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91D1" w14:textId="77777777" w:rsidR="00830FDB" w:rsidRDefault="00830FDB" w:rsidP="00830FDB">
      <w:pPr>
        <w:spacing w:after="0" w:line="240" w:lineRule="auto"/>
        <w:jc w:val="both"/>
        <w:rPr>
          <w:rFonts w:ascii="Arial" w:hAnsi="Arial" w:cs="Arial"/>
          <w:sz w:val="24"/>
          <w:szCs w:val="24"/>
        </w:rPr>
      </w:pPr>
    </w:p>
    <w:p w14:paraId="2427E914" w14:textId="77777777" w:rsidR="00830FDB" w:rsidRDefault="00830FDB" w:rsidP="00830FDB">
      <w:pPr>
        <w:pBdr>
          <w:bottom w:val="single" w:sz="4" w:space="1" w:color="auto"/>
        </w:pBdr>
        <w:spacing w:after="0" w:line="240" w:lineRule="auto"/>
        <w:jc w:val="both"/>
        <w:rPr>
          <w:rFonts w:ascii="Arial" w:hAnsi="Arial" w:cs="Arial"/>
          <w:sz w:val="24"/>
          <w:szCs w:val="24"/>
        </w:rPr>
      </w:pPr>
    </w:p>
    <w:p w14:paraId="46049B5C" w14:textId="2C67C61C" w:rsidR="00EA3A01" w:rsidRPr="00830FDB" w:rsidRDefault="00D53DE4" w:rsidP="00830FDB">
      <w:pPr>
        <w:pBdr>
          <w:bottom w:val="single" w:sz="4" w:space="1" w:color="auto"/>
        </w:pBdr>
        <w:spacing w:after="0" w:line="240" w:lineRule="auto"/>
        <w:jc w:val="both"/>
        <w:rPr>
          <w:rFonts w:ascii="Arial" w:hAnsi="Arial" w:cs="Arial"/>
          <w:sz w:val="24"/>
          <w:szCs w:val="24"/>
        </w:rPr>
      </w:pPr>
      <w:r w:rsidRPr="00830FDB">
        <w:rPr>
          <w:rFonts w:ascii="Arial" w:hAnsi="Arial" w:cs="Arial"/>
          <w:noProof/>
          <w:sz w:val="20"/>
          <w:szCs w:val="20"/>
        </w:rPr>
        <w:drawing>
          <wp:anchor distT="0" distB="0" distL="114300" distR="114300" simplePos="0" relativeHeight="251661312" behindDoc="0" locked="0" layoutInCell="1" allowOverlap="1" wp14:anchorId="14B4A09A" wp14:editId="4CCE859F">
            <wp:simplePos x="0" y="0"/>
            <wp:positionH relativeFrom="margin">
              <wp:align>right</wp:align>
            </wp:positionH>
            <wp:positionV relativeFrom="margin">
              <wp:posOffset>-464820</wp:posOffset>
            </wp:positionV>
            <wp:extent cx="2026920" cy="685024"/>
            <wp:effectExtent l="0" t="0" r="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920" cy="685024"/>
                    </a:xfrm>
                    <a:prstGeom prst="rect">
                      <a:avLst/>
                    </a:prstGeom>
                    <a:noFill/>
                    <a:ln>
                      <a:noFill/>
                    </a:ln>
                  </pic:spPr>
                </pic:pic>
              </a:graphicData>
            </a:graphic>
          </wp:anchor>
        </w:drawing>
      </w:r>
      <w:r w:rsidR="00992EC1" w:rsidRPr="00830FDB">
        <w:rPr>
          <w:rFonts w:ascii="Arial" w:hAnsi="Arial" w:cs="Arial"/>
          <w:noProof/>
          <w:sz w:val="20"/>
          <w:szCs w:val="20"/>
        </w:rPr>
        <w:drawing>
          <wp:anchor distT="0" distB="0" distL="114300" distR="114300" simplePos="0" relativeHeight="251659264" behindDoc="0" locked="0" layoutInCell="1" allowOverlap="1" wp14:anchorId="63952BBE" wp14:editId="020493AD">
            <wp:simplePos x="0" y="0"/>
            <wp:positionH relativeFrom="margin">
              <wp:align>left</wp:align>
            </wp:positionH>
            <wp:positionV relativeFrom="topMargin">
              <wp:align>bottom</wp:align>
            </wp:positionV>
            <wp:extent cx="2293620" cy="4083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20" cy="408305"/>
                    </a:xfrm>
                    <a:prstGeom prst="rect">
                      <a:avLst/>
                    </a:prstGeom>
                    <a:noFill/>
                    <a:ln>
                      <a:noFill/>
                    </a:ln>
                  </pic:spPr>
                </pic:pic>
              </a:graphicData>
            </a:graphic>
          </wp:anchor>
        </w:drawing>
      </w:r>
    </w:p>
    <w:p w14:paraId="0770ACD5" w14:textId="77777777" w:rsidR="00E90C6B" w:rsidRPr="00830FDB" w:rsidRDefault="00E90C6B" w:rsidP="00066EFC">
      <w:pPr>
        <w:spacing w:after="0" w:line="240" w:lineRule="auto"/>
        <w:jc w:val="both"/>
        <w:rPr>
          <w:rFonts w:ascii="Arial" w:hAnsi="Arial" w:cs="Arial"/>
          <w:sz w:val="24"/>
          <w:szCs w:val="24"/>
          <w:u w:val="single"/>
        </w:rPr>
      </w:pPr>
    </w:p>
    <w:p w14:paraId="3C427422" w14:textId="46A3729C" w:rsidR="00066EFC" w:rsidRPr="00E53BFE" w:rsidRDefault="00066EFC" w:rsidP="00066EFC">
      <w:pPr>
        <w:spacing w:after="0" w:line="240" w:lineRule="auto"/>
        <w:jc w:val="both"/>
        <w:rPr>
          <w:rFonts w:ascii="Arial" w:hAnsi="Arial" w:cs="Arial"/>
          <w:b/>
          <w:bCs/>
          <w:sz w:val="28"/>
          <w:szCs w:val="28"/>
        </w:rPr>
      </w:pPr>
      <w:r w:rsidRPr="00E53BFE">
        <w:rPr>
          <w:rFonts w:ascii="Arial" w:hAnsi="Arial" w:cs="Arial"/>
          <w:b/>
          <w:bCs/>
          <w:i/>
          <w:iCs/>
          <w:sz w:val="28"/>
          <w:szCs w:val="28"/>
        </w:rPr>
        <w:t>HEIMWEH</w:t>
      </w:r>
    </w:p>
    <w:p w14:paraId="2F86C255" w14:textId="772F6956" w:rsidR="0095675A" w:rsidRPr="00E53BFE" w:rsidRDefault="00B70EFE" w:rsidP="00066EFC">
      <w:pPr>
        <w:spacing w:after="0" w:line="240" w:lineRule="auto"/>
        <w:jc w:val="both"/>
        <w:rPr>
          <w:rFonts w:ascii="Arial" w:hAnsi="Arial" w:cs="Arial"/>
          <w:b/>
          <w:bCs/>
          <w:sz w:val="20"/>
          <w:szCs w:val="20"/>
        </w:rPr>
      </w:pPr>
      <w:r w:rsidRPr="00E53BFE">
        <w:rPr>
          <w:rFonts w:ascii="Arial" w:hAnsi="Arial" w:cs="Arial"/>
          <w:b/>
          <w:bCs/>
          <w:sz w:val="20"/>
          <w:szCs w:val="20"/>
        </w:rPr>
        <w:t>E</w:t>
      </w:r>
      <w:r w:rsidR="00066EFC" w:rsidRPr="00E53BFE">
        <w:rPr>
          <w:rFonts w:ascii="Arial" w:hAnsi="Arial" w:cs="Arial"/>
          <w:b/>
          <w:bCs/>
          <w:sz w:val="20"/>
          <w:szCs w:val="20"/>
        </w:rPr>
        <w:t>ine performative Installation von DARUM</w:t>
      </w:r>
      <w:r w:rsidR="0095675A" w:rsidRPr="00E53BFE">
        <w:rPr>
          <w:rFonts w:ascii="Arial" w:hAnsi="Arial" w:cs="Arial"/>
          <w:b/>
          <w:bCs/>
          <w:sz w:val="20"/>
          <w:szCs w:val="20"/>
        </w:rPr>
        <w:t xml:space="preserve"> </w:t>
      </w:r>
    </w:p>
    <w:p w14:paraId="639FCD36" w14:textId="0EAA0896" w:rsidR="00F61E8D" w:rsidRPr="00E53BFE" w:rsidRDefault="00A20A83" w:rsidP="00066EFC">
      <w:pPr>
        <w:spacing w:after="0" w:line="240" w:lineRule="auto"/>
        <w:jc w:val="both"/>
        <w:rPr>
          <w:rFonts w:ascii="Arial" w:hAnsi="Arial" w:cs="Arial"/>
          <w:b/>
          <w:bCs/>
          <w:sz w:val="20"/>
          <w:szCs w:val="20"/>
        </w:rPr>
      </w:pPr>
      <w:r w:rsidRPr="00E53BFE">
        <w:rPr>
          <w:rFonts w:ascii="Arial" w:hAnsi="Arial" w:cs="Arial"/>
          <w:b/>
          <w:bCs/>
          <w:sz w:val="20"/>
          <w:szCs w:val="20"/>
        </w:rPr>
        <w:t>E</w:t>
      </w:r>
      <w:r w:rsidR="0095675A" w:rsidRPr="00E53BFE">
        <w:rPr>
          <w:rFonts w:ascii="Arial" w:hAnsi="Arial" w:cs="Arial"/>
          <w:b/>
          <w:bCs/>
          <w:sz w:val="20"/>
          <w:szCs w:val="20"/>
        </w:rPr>
        <w:t xml:space="preserve">ine </w:t>
      </w:r>
      <w:r w:rsidR="00F61E8D" w:rsidRPr="00E53BFE">
        <w:rPr>
          <w:rFonts w:ascii="Arial" w:hAnsi="Arial" w:cs="Arial"/>
          <w:b/>
          <w:bCs/>
          <w:sz w:val="20"/>
          <w:szCs w:val="20"/>
        </w:rPr>
        <w:t xml:space="preserve">Koproduktion mit WUK </w:t>
      </w:r>
      <w:proofErr w:type="spellStart"/>
      <w:r w:rsidR="00F61E8D" w:rsidRPr="00E53BFE">
        <w:rPr>
          <w:rFonts w:ascii="Arial" w:hAnsi="Arial" w:cs="Arial"/>
          <w:b/>
          <w:bCs/>
          <w:sz w:val="20"/>
          <w:szCs w:val="20"/>
        </w:rPr>
        <w:t>performing</w:t>
      </w:r>
      <w:proofErr w:type="spellEnd"/>
      <w:r w:rsidR="00F61E8D" w:rsidRPr="00E53BFE">
        <w:rPr>
          <w:rFonts w:ascii="Arial" w:hAnsi="Arial" w:cs="Arial"/>
          <w:b/>
          <w:bCs/>
          <w:sz w:val="20"/>
          <w:szCs w:val="20"/>
        </w:rPr>
        <w:t xml:space="preserve"> </w:t>
      </w:r>
      <w:proofErr w:type="spellStart"/>
      <w:r w:rsidR="00F61E8D" w:rsidRPr="00E53BFE">
        <w:rPr>
          <w:rFonts w:ascii="Arial" w:hAnsi="Arial" w:cs="Arial"/>
          <w:b/>
          <w:bCs/>
          <w:sz w:val="20"/>
          <w:szCs w:val="20"/>
        </w:rPr>
        <w:t>arts</w:t>
      </w:r>
      <w:proofErr w:type="spellEnd"/>
    </w:p>
    <w:p w14:paraId="0553731E" w14:textId="0690E1BE" w:rsidR="00066EFC" w:rsidRPr="00E53BFE" w:rsidRDefault="00066EFC" w:rsidP="00066EFC">
      <w:pPr>
        <w:spacing w:after="0" w:line="240" w:lineRule="auto"/>
        <w:jc w:val="both"/>
        <w:rPr>
          <w:rFonts w:ascii="Arial" w:hAnsi="Arial" w:cs="Arial"/>
          <w:sz w:val="20"/>
          <w:szCs w:val="20"/>
        </w:rPr>
      </w:pPr>
      <w:r w:rsidRPr="00E53BFE">
        <w:rPr>
          <w:rFonts w:ascii="Arial" w:hAnsi="Arial" w:cs="Arial"/>
          <w:b/>
          <w:bCs/>
          <w:sz w:val="20"/>
          <w:szCs w:val="20"/>
        </w:rPr>
        <w:t>Premiere</w:t>
      </w:r>
      <w:r w:rsidRPr="00E53BFE">
        <w:rPr>
          <w:rFonts w:ascii="Arial" w:hAnsi="Arial" w:cs="Arial"/>
          <w:sz w:val="20"/>
          <w:szCs w:val="20"/>
        </w:rPr>
        <w:t xml:space="preserve">: </w:t>
      </w:r>
      <w:r w:rsidR="00DB720B" w:rsidRPr="00E53BFE">
        <w:rPr>
          <w:rFonts w:ascii="Arial" w:hAnsi="Arial" w:cs="Arial"/>
          <w:sz w:val="20"/>
          <w:szCs w:val="20"/>
        </w:rPr>
        <w:t>Dienstag</w:t>
      </w:r>
      <w:r w:rsidRPr="00E53BFE">
        <w:rPr>
          <w:rFonts w:ascii="Arial" w:hAnsi="Arial" w:cs="Arial"/>
          <w:sz w:val="20"/>
          <w:szCs w:val="20"/>
        </w:rPr>
        <w:t xml:space="preserve">, 29. November 2022, </w:t>
      </w:r>
      <w:r w:rsidR="001916C4" w:rsidRPr="00E53BFE">
        <w:rPr>
          <w:rFonts w:ascii="Arial" w:hAnsi="Arial" w:cs="Arial"/>
          <w:sz w:val="20"/>
          <w:szCs w:val="20"/>
        </w:rPr>
        <w:t>19:30 Uhr</w:t>
      </w:r>
    </w:p>
    <w:p w14:paraId="127AA52D" w14:textId="2EA3F34F" w:rsidR="001916C4" w:rsidRPr="00E53BFE" w:rsidRDefault="001916C4" w:rsidP="00066EFC">
      <w:pPr>
        <w:spacing w:after="0" w:line="240" w:lineRule="auto"/>
        <w:jc w:val="both"/>
        <w:rPr>
          <w:rFonts w:ascii="Arial" w:hAnsi="Arial" w:cs="Arial"/>
          <w:sz w:val="20"/>
          <w:szCs w:val="20"/>
        </w:rPr>
      </w:pPr>
      <w:r w:rsidRPr="00E53BFE">
        <w:rPr>
          <w:rFonts w:ascii="Arial" w:hAnsi="Arial" w:cs="Arial"/>
          <w:b/>
          <w:bCs/>
          <w:sz w:val="20"/>
          <w:szCs w:val="20"/>
        </w:rPr>
        <w:t>Dauer:</w:t>
      </w:r>
      <w:r w:rsidRPr="00E53BFE">
        <w:rPr>
          <w:rFonts w:ascii="Arial" w:hAnsi="Arial" w:cs="Arial"/>
          <w:sz w:val="20"/>
          <w:szCs w:val="20"/>
        </w:rPr>
        <w:t xml:space="preserve"> ca. 4 Stunden</w:t>
      </w:r>
    </w:p>
    <w:p w14:paraId="6D73EC2F" w14:textId="3E75EB6F" w:rsidR="00066EFC" w:rsidRPr="00E53BFE" w:rsidRDefault="00066EFC" w:rsidP="00066EFC">
      <w:pPr>
        <w:spacing w:after="0" w:line="240" w:lineRule="auto"/>
        <w:jc w:val="both"/>
        <w:rPr>
          <w:rFonts w:ascii="Arial" w:hAnsi="Arial" w:cs="Arial"/>
          <w:sz w:val="20"/>
          <w:szCs w:val="20"/>
        </w:rPr>
      </w:pPr>
      <w:r w:rsidRPr="00E53BFE">
        <w:rPr>
          <w:rFonts w:ascii="Arial" w:hAnsi="Arial" w:cs="Arial"/>
          <w:b/>
          <w:bCs/>
          <w:sz w:val="20"/>
          <w:szCs w:val="20"/>
        </w:rPr>
        <w:t>Weitere Vorstellungen:</w:t>
      </w:r>
      <w:r w:rsidRPr="00E53BFE">
        <w:rPr>
          <w:rFonts w:ascii="Arial" w:hAnsi="Arial" w:cs="Arial"/>
          <w:sz w:val="20"/>
          <w:szCs w:val="20"/>
        </w:rPr>
        <w:t xml:space="preserve"> </w:t>
      </w:r>
      <w:r w:rsidR="001C3B3E" w:rsidRPr="00E53BFE">
        <w:rPr>
          <w:rFonts w:ascii="Arial" w:hAnsi="Arial" w:cs="Arial"/>
          <w:sz w:val="20"/>
          <w:szCs w:val="20"/>
        </w:rPr>
        <w:t>1.</w:t>
      </w:r>
      <w:r w:rsidR="008260E0" w:rsidRPr="00E53BFE">
        <w:rPr>
          <w:rFonts w:ascii="Arial" w:hAnsi="Arial" w:cs="Arial"/>
          <w:sz w:val="20"/>
          <w:szCs w:val="20"/>
        </w:rPr>
        <w:t>, 2., 4., 6.,</w:t>
      </w:r>
      <w:r w:rsidR="00717E33" w:rsidRPr="00E53BFE">
        <w:rPr>
          <w:rFonts w:ascii="Arial" w:hAnsi="Arial" w:cs="Arial"/>
          <w:sz w:val="20"/>
          <w:szCs w:val="20"/>
        </w:rPr>
        <w:t xml:space="preserve"> </w:t>
      </w:r>
      <w:r w:rsidR="008260E0" w:rsidRPr="00E53BFE">
        <w:rPr>
          <w:rFonts w:ascii="Arial" w:hAnsi="Arial" w:cs="Arial"/>
          <w:sz w:val="20"/>
          <w:szCs w:val="20"/>
        </w:rPr>
        <w:t>7.,</w:t>
      </w:r>
      <w:r w:rsidR="00717E33" w:rsidRPr="00E53BFE">
        <w:rPr>
          <w:rFonts w:ascii="Arial" w:hAnsi="Arial" w:cs="Arial"/>
          <w:sz w:val="20"/>
          <w:szCs w:val="20"/>
        </w:rPr>
        <w:t xml:space="preserve"> </w:t>
      </w:r>
      <w:r w:rsidR="008260E0" w:rsidRPr="00E53BFE">
        <w:rPr>
          <w:rFonts w:ascii="Arial" w:hAnsi="Arial" w:cs="Arial"/>
          <w:sz w:val="20"/>
          <w:szCs w:val="20"/>
        </w:rPr>
        <w:t>8.,</w:t>
      </w:r>
      <w:r w:rsidR="00717E33" w:rsidRPr="00E53BFE">
        <w:rPr>
          <w:rFonts w:ascii="Arial" w:hAnsi="Arial" w:cs="Arial"/>
          <w:sz w:val="20"/>
          <w:szCs w:val="20"/>
        </w:rPr>
        <w:t xml:space="preserve"> </w:t>
      </w:r>
      <w:r w:rsidR="008260E0" w:rsidRPr="00E53BFE">
        <w:rPr>
          <w:rFonts w:ascii="Arial" w:hAnsi="Arial" w:cs="Arial"/>
          <w:sz w:val="20"/>
          <w:szCs w:val="20"/>
        </w:rPr>
        <w:t>9.,</w:t>
      </w:r>
      <w:r w:rsidR="00717E33" w:rsidRPr="00E53BFE">
        <w:rPr>
          <w:rFonts w:ascii="Arial" w:hAnsi="Arial" w:cs="Arial"/>
          <w:sz w:val="20"/>
          <w:szCs w:val="20"/>
        </w:rPr>
        <w:t xml:space="preserve"> 11., 12., 14., 15., 16., 18. Dezember 2022</w:t>
      </w:r>
      <w:r w:rsidR="00AA524B" w:rsidRPr="00E53BFE">
        <w:rPr>
          <w:rFonts w:ascii="Arial" w:hAnsi="Arial" w:cs="Arial"/>
          <w:sz w:val="20"/>
          <w:szCs w:val="20"/>
        </w:rPr>
        <w:t xml:space="preserve"> | 19:30 Uhr</w:t>
      </w:r>
    </w:p>
    <w:p w14:paraId="411CCF88" w14:textId="6C30FF45" w:rsidR="00D53DE4" w:rsidRPr="00E53BFE" w:rsidRDefault="00066EFC" w:rsidP="00066EFC">
      <w:pPr>
        <w:jc w:val="both"/>
        <w:rPr>
          <w:rFonts w:ascii="Arial" w:hAnsi="Arial" w:cs="Arial"/>
          <w:sz w:val="20"/>
          <w:szCs w:val="20"/>
        </w:rPr>
      </w:pPr>
      <w:r w:rsidRPr="00E53BFE">
        <w:rPr>
          <w:rFonts w:ascii="Arial" w:hAnsi="Arial" w:cs="Arial"/>
          <w:b/>
          <w:bCs/>
          <w:sz w:val="20"/>
          <w:szCs w:val="20"/>
        </w:rPr>
        <w:t>WEST | Alte W</w:t>
      </w:r>
      <w:r w:rsidR="003B48F9" w:rsidRPr="00E53BFE">
        <w:rPr>
          <w:rFonts w:ascii="Arial" w:hAnsi="Arial" w:cs="Arial"/>
          <w:b/>
          <w:bCs/>
          <w:sz w:val="20"/>
          <w:szCs w:val="20"/>
        </w:rPr>
        <w:t>irtschaftsuniversität</w:t>
      </w:r>
      <w:r w:rsidR="00F110D4" w:rsidRPr="00E53BFE">
        <w:rPr>
          <w:rFonts w:ascii="Arial" w:hAnsi="Arial" w:cs="Arial"/>
          <w:b/>
          <w:bCs/>
          <w:sz w:val="20"/>
          <w:szCs w:val="20"/>
        </w:rPr>
        <w:t>/</w:t>
      </w:r>
      <w:r w:rsidR="00E160DB" w:rsidRPr="00E53BFE">
        <w:rPr>
          <w:rFonts w:ascii="Arial" w:hAnsi="Arial" w:cs="Arial"/>
          <w:b/>
          <w:bCs/>
          <w:sz w:val="20"/>
          <w:szCs w:val="20"/>
        </w:rPr>
        <w:t xml:space="preserve">Unizentrum </w:t>
      </w:r>
      <w:proofErr w:type="spellStart"/>
      <w:r w:rsidRPr="00E53BFE">
        <w:rPr>
          <w:rFonts w:ascii="Arial" w:hAnsi="Arial" w:cs="Arial"/>
          <w:b/>
          <w:bCs/>
          <w:sz w:val="20"/>
          <w:szCs w:val="20"/>
        </w:rPr>
        <w:t>Althanstraße</w:t>
      </w:r>
      <w:proofErr w:type="spellEnd"/>
      <w:r w:rsidRPr="00E53BFE">
        <w:rPr>
          <w:rFonts w:ascii="Arial" w:hAnsi="Arial" w:cs="Arial"/>
          <w:sz w:val="20"/>
          <w:szCs w:val="20"/>
        </w:rPr>
        <w:t xml:space="preserve">, </w:t>
      </w:r>
      <w:proofErr w:type="spellStart"/>
      <w:r w:rsidRPr="00E53BFE">
        <w:rPr>
          <w:rFonts w:ascii="Arial" w:hAnsi="Arial" w:cs="Arial"/>
          <w:sz w:val="20"/>
          <w:szCs w:val="20"/>
        </w:rPr>
        <w:t>Augasse</w:t>
      </w:r>
      <w:proofErr w:type="spellEnd"/>
      <w:r w:rsidRPr="00E53BFE">
        <w:rPr>
          <w:rFonts w:ascii="Arial" w:hAnsi="Arial" w:cs="Arial"/>
          <w:sz w:val="20"/>
          <w:szCs w:val="20"/>
        </w:rPr>
        <w:t xml:space="preserve"> 2-6,1090 Wien</w:t>
      </w:r>
    </w:p>
    <w:p w14:paraId="28B3F165" w14:textId="6950FDAE" w:rsidR="00E90C6B" w:rsidRPr="00E53BFE" w:rsidRDefault="00066EFC" w:rsidP="00AA524B">
      <w:pPr>
        <w:rPr>
          <w:rFonts w:ascii="Arial" w:hAnsi="Arial" w:cs="Arial"/>
          <w:sz w:val="16"/>
          <w:szCs w:val="16"/>
        </w:rPr>
      </w:pPr>
      <w:r w:rsidRPr="00E53BFE">
        <w:rPr>
          <w:rFonts w:ascii="Arial" w:hAnsi="Arial" w:cs="Arial"/>
          <w:noProof/>
          <w:sz w:val="20"/>
          <w:szCs w:val="20"/>
        </w:rPr>
        <w:drawing>
          <wp:inline distT="0" distB="0" distL="0" distR="0" wp14:anchorId="54FB3678" wp14:editId="779AB9C6">
            <wp:extent cx="1470660" cy="14706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sidRPr="00E53BFE">
        <w:rPr>
          <w:rFonts w:ascii="Arial" w:hAnsi="Arial" w:cs="Arial"/>
          <w:sz w:val="20"/>
          <w:szCs w:val="20"/>
        </w:rPr>
        <w:br/>
      </w:r>
      <w:r w:rsidR="00A20A83" w:rsidRPr="00E53BFE">
        <w:rPr>
          <w:rFonts w:ascii="Arial" w:hAnsi="Arial" w:cs="Arial"/>
          <w:sz w:val="16"/>
          <w:szCs w:val="16"/>
        </w:rPr>
        <w:t>Motiv e</w:t>
      </w:r>
      <w:r w:rsidRPr="00E53BFE">
        <w:rPr>
          <w:rFonts w:ascii="Arial" w:hAnsi="Arial" w:cs="Arial"/>
          <w:sz w:val="16"/>
          <w:szCs w:val="16"/>
        </w:rPr>
        <w:t>rstellt von DARUM unter Verwendung von DALL·E 2</w:t>
      </w:r>
      <w:r w:rsidRPr="00E53BFE">
        <w:rPr>
          <w:rFonts w:ascii="Arial" w:hAnsi="Arial" w:cs="Arial"/>
          <w:sz w:val="16"/>
          <w:szCs w:val="16"/>
        </w:rPr>
        <w:br/>
        <w:t>Fotodownload unter:</w:t>
      </w:r>
      <w:r w:rsidR="00D03F64" w:rsidRPr="00E53BFE">
        <w:rPr>
          <w:rFonts w:ascii="Arial" w:hAnsi="Arial" w:cs="Arial"/>
          <w:sz w:val="16"/>
          <w:szCs w:val="16"/>
        </w:rPr>
        <w:t xml:space="preserve"> </w:t>
      </w:r>
      <w:hyperlink r:id="rId9" w:history="1">
        <w:r w:rsidR="00842CC2" w:rsidRPr="00E53BFE">
          <w:rPr>
            <w:rStyle w:val="Hyperlink"/>
            <w:rFonts w:ascii="Arial" w:hAnsi="Arial" w:cs="Arial"/>
            <w:sz w:val="16"/>
            <w:szCs w:val="16"/>
          </w:rPr>
          <w:t>www.darum.at/presse</w:t>
        </w:r>
      </w:hyperlink>
    </w:p>
    <w:p w14:paraId="7B4D640D" w14:textId="25E1AFFE" w:rsidR="000744CD" w:rsidRPr="00E53BFE" w:rsidRDefault="00B51221" w:rsidP="00066EFC">
      <w:pPr>
        <w:spacing w:after="0" w:line="240" w:lineRule="auto"/>
        <w:jc w:val="both"/>
        <w:rPr>
          <w:rFonts w:ascii="Arial" w:hAnsi="Arial" w:cs="Arial"/>
          <w:b/>
          <w:sz w:val="20"/>
          <w:szCs w:val="20"/>
        </w:rPr>
      </w:pPr>
      <w:r w:rsidRPr="00E53BFE">
        <w:rPr>
          <w:rFonts w:ascii="Arial" w:hAnsi="Arial" w:cs="Arial"/>
          <w:b/>
          <w:bCs/>
          <w:sz w:val="20"/>
          <w:szCs w:val="20"/>
        </w:rPr>
        <w:t>Menschenfeindliche Erziehungsmethoden</w:t>
      </w:r>
      <w:r w:rsidR="00066EFC" w:rsidRPr="00E53BFE">
        <w:rPr>
          <w:rFonts w:ascii="Arial" w:hAnsi="Arial" w:cs="Arial"/>
          <w:b/>
          <w:bCs/>
          <w:sz w:val="20"/>
          <w:szCs w:val="20"/>
        </w:rPr>
        <w:t xml:space="preserve">, brutale Misshandlungen und sexualisierte Gewalt: </w:t>
      </w:r>
      <w:r w:rsidR="000744CD" w:rsidRPr="00E53BFE">
        <w:rPr>
          <w:rFonts w:ascii="Arial" w:hAnsi="Arial" w:cs="Arial"/>
          <w:b/>
          <w:bCs/>
          <w:sz w:val="20"/>
          <w:szCs w:val="20"/>
        </w:rPr>
        <w:t xml:space="preserve">Die beispiellosen strukturellen Verbrechen an Heimkindern in kirchlichen </w:t>
      </w:r>
      <w:r w:rsidR="00086355" w:rsidRPr="00E53BFE">
        <w:rPr>
          <w:rFonts w:ascii="Arial" w:hAnsi="Arial" w:cs="Arial"/>
          <w:b/>
          <w:bCs/>
          <w:sz w:val="20"/>
          <w:szCs w:val="20"/>
        </w:rPr>
        <w:t xml:space="preserve">und </w:t>
      </w:r>
      <w:r w:rsidR="000744CD" w:rsidRPr="00E53BFE">
        <w:rPr>
          <w:rFonts w:ascii="Arial" w:hAnsi="Arial" w:cs="Arial"/>
          <w:b/>
          <w:bCs/>
          <w:sz w:val="20"/>
          <w:szCs w:val="20"/>
        </w:rPr>
        <w:t xml:space="preserve">städtischen Heimen im Österreich der </w:t>
      </w:r>
      <w:r w:rsidR="0051194B" w:rsidRPr="00E53BFE">
        <w:rPr>
          <w:rFonts w:ascii="Arial" w:hAnsi="Arial" w:cs="Arial"/>
          <w:b/>
          <w:bCs/>
          <w:sz w:val="20"/>
          <w:szCs w:val="20"/>
        </w:rPr>
        <w:t>19</w:t>
      </w:r>
      <w:r w:rsidR="000744CD" w:rsidRPr="00E53BFE">
        <w:rPr>
          <w:rFonts w:ascii="Arial" w:hAnsi="Arial" w:cs="Arial"/>
          <w:b/>
          <w:bCs/>
          <w:sz w:val="20"/>
          <w:szCs w:val="20"/>
        </w:rPr>
        <w:t xml:space="preserve">50er bis </w:t>
      </w:r>
      <w:r w:rsidR="005B437B" w:rsidRPr="00E53BFE">
        <w:rPr>
          <w:rFonts w:ascii="Arial" w:hAnsi="Arial" w:cs="Arial"/>
          <w:b/>
          <w:bCs/>
          <w:sz w:val="20"/>
          <w:szCs w:val="20"/>
        </w:rPr>
        <w:t>19</w:t>
      </w:r>
      <w:r w:rsidR="000744CD" w:rsidRPr="00E53BFE">
        <w:rPr>
          <w:rFonts w:ascii="Arial" w:hAnsi="Arial" w:cs="Arial"/>
          <w:b/>
          <w:bCs/>
          <w:sz w:val="20"/>
          <w:szCs w:val="20"/>
        </w:rPr>
        <w:t xml:space="preserve">80er sind das Thema der performativen Installation </w:t>
      </w:r>
      <w:r w:rsidR="000744CD" w:rsidRPr="00E53BFE">
        <w:rPr>
          <w:rFonts w:ascii="Arial" w:hAnsi="Arial" w:cs="Arial"/>
          <w:b/>
          <w:bCs/>
          <w:i/>
          <w:iCs/>
          <w:sz w:val="20"/>
          <w:szCs w:val="20"/>
        </w:rPr>
        <w:t>HEIMWEH</w:t>
      </w:r>
      <w:r w:rsidR="000744CD" w:rsidRPr="00E53BFE">
        <w:rPr>
          <w:rFonts w:ascii="Arial" w:hAnsi="Arial" w:cs="Arial"/>
          <w:b/>
          <w:bCs/>
          <w:sz w:val="20"/>
          <w:szCs w:val="20"/>
        </w:rPr>
        <w:t xml:space="preserve"> </w:t>
      </w:r>
      <w:r w:rsidR="005B437B" w:rsidRPr="00E53BFE">
        <w:rPr>
          <w:rFonts w:ascii="Arial" w:hAnsi="Arial" w:cs="Arial"/>
          <w:b/>
          <w:bCs/>
          <w:sz w:val="20"/>
          <w:szCs w:val="20"/>
        </w:rPr>
        <w:t xml:space="preserve">von </w:t>
      </w:r>
      <w:r w:rsidR="000744CD" w:rsidRPr="00E53BFE">
        <w:rPr>
          <w:rFonts w:ascii="Arial" w:hAnsi="Arial" w:cs="Arial"/>
          <w:b/>
          <w:bCs/>
          <w:sz w:val="20"/>
          <w:szCs w:val="20"/>
        </w:rPr>
        <w:t xml:space="preserve">DARUM. </w:t>
      </w:r>
      <w:proofErr w:type="gramStart"/>
      <w:r w:rsidR="000744CD" w:rsidRPr="00E53BFE">
        <w:rPr>
          <w:rFonts w:ascii="Arial" w:hAnsi="Arial" w:cs="Arial"/>
          <w:b/>
          <w:bCs/>
          <w:sz w:val="20"/>
          <w:szCs w:val="20"/>
        </w:rPr>
        <w:t>Die Regisseur</w:t>
      </w:r>
      <w:proofErr w:type="gramEnd"/>
      <w:r w:rsidR="0098134E" w:rsidRPr="00E53BFE">
        <w:rPr>
          <w:rFonts w:ascii="Arial" w:hAnsi="Arial" w:cs="Arial"/>
          <w:b/>
          <w:bCs/>
          <w:sz w:val="20"/>
          <w:szCs w:val="20"/>
        </w:rPr>
        <w:t>*i</w:t>
      </w:r>
      <w:r w:rsidR="007C23D7" w:rsidRPr="00E53BFE">
        <w:rPr>
          <w:rFonts w:ascii="Arial" w:hAnsi="Arial" w:cs="Arial"/>
          <w:b/>
          <w:bCs/>
          <w:sz w:val="20"/>
          <w:szCs w:val="20"/>
        </w:rPr>
        <w:t>nn</w:t>
      </w:r>
      <w:r w:rsidR="008238FA" w:rsidRPr="00E53BFE">
        <w:rPr>
          <w:rFonts w:ascii="Arial" w:hAnsi="Arial" w:cs="Arial"/>
          <w:b/>
          <w:bCs/>
          <w:sz w:val="20"/>
          <w:szCs w:val="20"/>
        </w:rPr>
        <w:t>en</w:t>
      </w:r>
      <w:r w:rsidR="000744CD" w:rsidRPr="00E53BFE">
        <w:rPr>
          <w:rFonts w:ascii="Arial" w:hAnsi="Arial" w:cs="Arial"/>
          <w:b/>
          <w:bCs/>
          <w:sz w:val="20"/>
          <w:szCs w:val="20"/>
        </w:rPr>
        <w:t xml:space="preserve"> Victoria Halper und Kai Krösche führen d</w:t>
      </w:r>
      <w:r w:rsidR="00B41610" w:rsidRPr="00E53BFE">
        <w:rPr>
          <w:rFonts w:ascii="Arial" w:hAnsi="Arial" w:cs="Arial"/>
          <w:b/>
          <w:bCs/>
          <w:sz w:val="20"/>
          <w:szCs w:val="20"/>
        </w:rPr>
        <w:t>as Publikum</w:t>
      </w:r>
      <w:r w:rsidR="000744CD" w:rsidRPr="00E53BFE">
        <w:rPr>
          <w:rFonts w:ascii="Arial" w:hAnsi="Arial" w:cs="Arial"/>
          <w:b/>
          <w:bCs/>
          <w:sz w:val="20"/>
          <w:szCs w:val="20"/>
        </w:rPr>
        <w:t xml:space="preserve"> auf </w:t>
      </w:r>
      <w:r w:rsidR="009527A7" w:rsidRPr="00E53BFE">
        <w:rPr>
          <w:rFonts w:ascii="Arial" w:hAnsi="Arial" w:cs="Arial"/>
          <w:b/>
          <w:bCs/>
          <w:sz w:val="20"/>
          <w:szCs w:val="20"/>
        </w:rPr>
        <w:t>die</w:t>
      </w:r>
      <w:r w:rsidR="000744CD" w:rsidRPr="00E53BFE">
        <w:rPr>
          <w:rFonts w:ascii="Arial" w:hAnsi="Arial" w:cs="Arial"/>
          <w:b/>
          <w:bCs/>
          <w:sz w:val="20"/>
          <w:szCs w:val="20"/>
        </w:rPr>
        <w:t xml:space="preserve"> Spuren </w:t>
      </w:r>
      <w:r w:rsidR="009527A7" w:rsidRPr="00E53BFE">
        <w:rPr>
          <w:rFonts w:ascii="Arial" w:hAnsi="Arial" w:cs="Arial"/>
          <w:b/>
          <w:bCs/>
          <w:sz w:val="20"/>
          <w:szCs w:val="20"/>
        </w:rPr>
        <w:t>österreichischer</w:t>
      </w:r>
      <w:r w:rsidR="000744CD" w:rsidRPr="00E53BFE">
        <w:rPr>
          <w:rFonts w:ascii="Arial" w:hAnsi="Arial" w:cs="Arial"/>
          <w:b/>
          <w:bCs/>
          <w:sz w:val="20"/>
          <w:szCs w:val="20"/>
        </w:rPr>
        <w:t xml:space="preserve"> Vergangenheit </w:t>
      </w:r>
      <w:r w:rsidR="009527A7" w:rsidRPr="00E53BFE">
        <w:rPr>
          <w:rFonts w:ascii="Arial" w:hAnsi="Arial" w:cs="Arial"/>
          <w:b/>
          <w:bCs/>
          <w:sz w:val="20"/>
          <w:szCs w:val="20"/>
        </w:rPr>
        <w:t xml:space="preserve">und erschaffen so unter Mitwirkung eines jungen Ensembles von Kindern zwischen 8 und 12 Jahren und mit </w:t>
      </w:r>
      <w:r w:rsidR="003756C1" w:rsidRPr="00E53BFE">
        <w:rPr>
          <w:rFonts w:ascii="Arial" w:hAnsi="Arial" w:cs="Arial"/>
          <w:b/>
          <w:bCs/>
          <w:sz w:val="20"/>
          <w:szCs w:val="20"/>
        </w:rPr>
        <w:t xml:space="preserve">fünf </w:t>
      </w:r>
      <w:r w:rsidR="009527A7" w:rsidRPr="00E53BFE">
        <w:rPr>
          <w:rFonts w:ascii="Arial" w:hAnsi="Arial" w:cs="Arial"/>
          <w:b/>
          <w:bCs/>
          <w:sz w:val="20"/>
          <w:szCs w:val="20"/>
        </w:rPr>
        <w:t xml:space="preserve">eigens für die Inszenierung verfassten </w:t>
      </w:r>
      <w:r w:rsidR="003756C1" w:rsidRPr="00E53BFE">
        <w:rPr>
          <w:rFonts w:ascii="Arial" w:hAnsi="Arial" w:cs="Arial"/>
          <w:b/>
          <w:bCs/>
          <w:sz w:val="20"/>
          <w:szCs w:val="20"/>
        </w:rPr>
        <w:t>Geschichten</w:t>
      </w:r>
      <w:r w:rsidR="009527A7" w:rsidRPr="00E53BFE">
        <w:rPr>
          <w:rFonts w:ascii="Arial" w:hAnsi="Arial" w:cs="Arial"/>
          <w:b/>
          <w:bCs/>
          <w:sz w:val="20"/>
          <w:szCs w:val="20"/>
        </w:rPr>
        <w:t xml:space="preserve"> </w:t>
      </w:r>
      <w:r w:rsidR="003756C1" w:rsidRPr="00E53BFE">
        <w:rPr>
          <w:rFonts w:ascii="Arial" w:hAnsi="Arial" w:cs="Arial"/>
          <w:b/>
          <w:bCs/>
          <w:sz w:val="20"/>
          <w:szCs w:val="20"/>
        </w:rPr>
        <w:t>junger</w:t>
      </w:r>
      <w:r w:rsidR="00872BD7" w:rsidRPr="00E53BFE">
        <w:rPr>
          <w:rFonts w:ascii="Arial" w:hAnsi="Arial" w:cs="Arial"/>
          <w:b/>
          <w:bCs/>
          <w:sz w:val="20"/>
          <w:szCs w:val="20"/>
        </w:rPr>
        <w:t xml:space="preserve"> Autor*innen</w:t>
      </w:r>
      <w:r w:rsidR="009527A7" w:rsidRPr="00E53BFE">
        <w:rPr>
          <w:rFonts w:ascii="Arial" w:hAnsi="Arial" w:cs="Arial"/>
          <w:b/>
          <w:bCs/>
          <w:sz w:val="20"/>
          <w:szCs w:val="20"/>
        </w:rPr>
        <w:t xml:space="preserve"> einen intimen, (alp-)traumhaften Resonanzraum</w:t>
      </w:r>
      <w:r w:rsidR="000744CD" w:rsidRPr="00E53BFE">
        <w:rPr>
          <w:rFonts w:ascii="Arial" w:hAnsi="Arial" w:cs="Arial"/>
          <w:b/>
          <w:bCs/>
          <w:sz w:val="20"/>
          <w:szCs w:val="20"/>
        </w:rPr>
        <w:t xml:space="preserve">. </w:t>
      </w:r>
      <w:r w:rsidR="006256DB" w:rsidRPr="00E53BFE">
        <w:rPr>
          <w:rFonts w:ascii="Arial" w:hAnsi="Arial" w:cs="Arial"/>
          <w:b/>
          <w:i/>
          <w:sz w:val="20"/>
          <w:szCs w:val="20"/>
        </w:rPr>
        <w:t>HEIMWEH</w:t>
      </w:r>
      <w:r w:rsidR="006256DB" w:rsidRPr="00E53BFE">
        <w:rPr>
          <w:rFonts w:ascii="Arial" w:hAnsi="Arial" w:cs="Arial"/>
          <w:b/>
          <w:sz w:val="20"/>
          <w:szCs w:val="20"/>
        </w:rPr>
        <w:t xml:space="preserve">, eine Koproduktion mit WUK </w:t>
      </w:r>
      <w:proofErr w:type="spellStart"/>
      <w:r w:rsidR="006256DB" w:rsidRPr="00E53BFE">
        <w:rPr>
          <w:rFonts w:ascii="Arial" w:hAnsi="Arial" w:cs="Arial"/>
          <w:b/>
          <w:sz w:val="20"/>
          <w:szCs w:val="20"/>
        </w:rPr>
        <w:t>performing</w:t>
      </w:r>
      <w:proofErr w:type="spellEnd"/>
      <w:r w:rsidR="006256DB" w:rsidRPr="00E53BFE">
        <w:rPr>
          <w:rFonts w:ascii="Arial" w:hAnsi="Arial" w:cs="Arial"/>
          <w:b/>
          <w:sz w:val="20"/>
          <w:szCs w:val="20"/>
        </w:rPr>
        <w:t xml:space="preserve"> </w:t>
      </w:r>
      <w:proofErr w:type="spellStart"/>
      <w:r w:rsidR="006256DB" w:rsidRPr="00E53BFE">
        <w:rPr>
          <w:rFonts w:ascii="Arial" w:hAnsi="Arial" w:cs="Arial"/>
          <w:b/>
          <w:sz w:val="20"/>
          <w:szCs w:val="20"/>
        </w:rPr>
        <w:t>arts</w:t>
      </w:r>
      <w:proofErr w:type="spellEnd"/>
      <w:r w:rsidR="006256DB" w:rsidRPr="00E53BFE">
        <w:rPr>
          <w:rFonts w:ascii="Arial" w:hAnsi="Arial" w:cs="Arial"/>
          <w:b/>
          <w:sz w:val="20"/>
          <w:szCs w:val="20"/>
        </w:rPr>
        <w:t>, ist DARUMs dritte Produktion in Wien.</w:t>
      </w:r>
      <w:r w:rsidR="0063712C" w:rsidRPr="00E53BFE">
        <w:rPr>
          <w:rFonts w:ascii="Arial" w:hAnsi="Arial" w:cs="Arial"/>
          <w:b/>
          <w:sz w:val="20"/>
          <w:szCs w:val="20"/>
        </w:rPr>
        <w:t xml:space="preserve"> </w:t>
      </w:r>
      <w:r w:rsidR="001D4C52" w:rsidRPr="00E53BFE">
        <w:rPr>
          <w:rFonts w:ascii="Arial" w:hAnsi="Arial" w:cs="Arial"/>
          <w:b/>
          <w:bCs/>
          <w:sz w:val="20"/>
          <w:szCs w:val="20"/>
        </w:rPr>
        <w:t>Premiere ist am 29. November im WEST</w:t>
      </w:r>
      <w:r w:rsidR="0082731A" w:rsidRPr="00E53BFE">
        <w:rPr>
          <w:rFonts w:ascii="Arial" w:hAnsi="Arial" w:cs="Arial"/>
          <w:b/>
          <w:bCs/>
          <w:sz w:val="20"/>
          <w:szCs w:val="20"/>
        </w:rPr>
        <w:t xml:space="preserve"> in der </w:t>
      </w:r>
      <w:r w:rsidR="008D2C44" w:rsidRPr="00E53BFE">
        <w:rPr>
          <w:rFonts w:ascii="Arial" w:hAnsi="Arial" w:cs="Arial"/>
          <w:b/>
          <w:bCs/>
          <w:sz w:val="20"/>
          <w:szCs w:val="20"/>
        </w:rPr>
        <w:t>ehemalige</w:t>
      </w:r>
      <w:r w:rsidR="0082731A" w:rsidRPr="00E53BFE">
        <w:rPr>
          <w:rFonts w:ascii="Arial" w:hAnsi="Arial" w:cs="Arial"/>
          <w:b/>
          <w:bCs/>
          <w:sz w:val="20"/>
          <w:szCs w:val="20"/>
        </w:rPr>
        <w:t>n</w:t>
      </w:r>
      <w:r w:rsidR="001D4C52" w:rsidRPr="00E53BFE">
        <w:rPr>
          <w:rFonts w:ascii="Arial" w:hAnsi="Arial" w:cs="Arial"/>
          <w:b/>
          <w:bCs/>
          <w:sz w:val="20"/>
          <w:szCs w:val="20"/>
        </w:rPr>
        <w:t xml:space="preserve"> Wirtschaftsuniversität Wien.</w:t>
      </w:r>
    </w:p>
    <w:p w14:paraId="7868F699" w14:textId="77777777" w:rsidR="001D4C52" w:rsidRPr="00E53BFE" w:rsidRDefault="001D4C52" w:rsidP="00066EFC">
      <w:pPr>
        <w:spacing w:after="0" w:line="240" w:lineRule="auto"/>
        <w:jc w:val="both"/>
        <w:rPr>
          <w:rFonts w:ascii="Arial" w:hAnsi="Arial" w:cs="Arial"/>
          <w:sz w:val="20"/>
          <w:szCs w:val="20"/>
        </w:rPr>
      </w:pPr>
    </w:p>
    <w:p w14:paraId="59F2B687" w14:textId="159465EA" w:rsidR="00066EFC" w:rsidRPr="00E53BFE" w:rsidRDefault="00066EFC" w:rsidP="00066EFC">
      <w:pPr>
        <w:spacing w:after="0" w:line="240" w:lineRule="auto"/>
        <w:jc w:val="both"/>
        <w:rPr>
          <w:rFonts w:ascii="Arial" w:hAnsi="Arial" w:cs="Arial"/>
          <w:sz w:val="20"/>
          <w:szCs w:val="20"/>
        </w:rPr>
      </w:pPr>
      <w:r w:rsidRPr="00E53BFE">
        <w:rPr>
          <w:rFonts w:ascii="Arial" w:hAnsi="Arial" w:cs="Arial"/>
          <w:sz w:val="20"/>
          <w:szCs w:val="20"/>
        </w:rPr>
        <w:t>Die strukturellen Verbrechen, welche weit mehr als 100.000 Kindern und Jugendlichen in kirchlichen wie städtischen Heimen im Österreich der 1950er bis 1980er Jahre unter dem Wegsehen und Schweigen der Gesellschaft angetan wurden, sind beispiellos in der Geschichte der Zweiten Republik.</w:t>
      </w:r>
      <w:r w:rsidR="001D4C52" w:rsidRPr="00E53BFE">
        <w:rPr>
          <w:rFonts w:ascii="Arial" w:hAnsi="Arial" w:cs="Arial"/>
          <w:sz w:val="20"/>
          <w:szCs w:val="20"/>
        </w:rPr>
        <w:t xml:space="preserve"> </w:t>
      </w:r>
      <w:r w:rsidRPr="00E53BFE">
        <w:rPr>
          <w:rFonts w:ascii="Arial" w:hAnsi="Arial" w:cs="Arial"/>
          <w:sz w:val="20"/>
          <w:szCs w:val="20"/>
        </w:rPr>
        <w:t xml:space="preserve">Eine „historische Katastrophe von unfassbarem Ausmaß“, so 2012 das niederschmetternde </w:t>
      </w:r>
      <w:r w:rsidR="00D45C3F" w:rsidRPr="00E53BFE">
        <w:rPr>
          <w:rFonts w:ascii="Arial" w:hAnsi="Arial" w:cs="Arial"/>
          <w:sz w:val="20"/>
          <w:szCs w:val="20"/>
        </w:rPr>
        <w:t>Fazit der von der Stadt Wien eingesetzten</w:t>
      </w:r>
      <w:r w:rsidR="00D21A71" w:rsidRPr="00E53BFE">
        <w:rPr>
          <w:rFonts w:ascii="Arial" w:hAnsi="Arial" w:cs="Arial"/>
          <w:sz w:val="20"/>
          <w:szCs w:val="20"/>
        </w:rPr>
        <w:t xml:space="preserve"> </w:t>
      </w:r>
      <w:r w:rsidR="00D45C3F" w:rsidRPr="00E53BFE">
        <w:rPr>
          <w:rFonts w:ascii="Arial" w:hAnsi="Arial" w:cs="Arial"/>
          <w:sz w:val="20"/>
          <w:szCs w:val="20"/>
        </w:rPr>
        <w:t>Historiker*</w:t>
      </w:r>
      <w:proofErr w:type="spellStart"/>
      <w:r w:rsidR="00D45C3F" w:rsidRPr="00E53BFE">
        <w:rPr>
          <w:rFonts w:ascii="Arial" w:hAnsi="Arial" w:cs="Arial"/>
          <w:sz w:val="20"/>
          <w:szCs w:val="20"/>
        </w:rPr>
        <w:t>innenkommission</w:t>
      </w:r>
      <w:proofErr w:type="spellEnd"/>
      <w:r w:rsidR="006D2E2B" w:rsidRPr="00E53BFE">
        <w:rPr>
          <w:rFonts w:ascii="Arial" w:hAnsi="Arial" w:cs="Arial"/>
          <w:sz w:val="20"/>
          <w:szCs w:val="20"/>
        </w:rPr>
        <w:t>. A</w:t>
      </w:r>
      <w:r w:rsidRPr="00E53BFE">
        <w:rPr>
          <w:rFonts w:ascii="Arial" w:hAnsi="Arial" w:cs="Arial"/>
          <w:sz w:val="20"/>
          <w:szCs w:val="20"/>
        </w:rPr>
        <w:t>uch heute</w:t>
      </w:r>
      <w:r w:rsidR="007545E4" w:rsidRPr="00E53BFE">
        <w:rPr>
          <w:rFonts w:ascii="Arial" w:hAnsi="Arial" w:cs="Arial"/>
          <w:sz w:val="20"/>
          <w:szCs w:val="20"/>
        </w:rPr>
        <w:t>,</w:t>
      </w:r>
      <w:r w:rsidRPr="00E53BFE">
        <w:rPr>
          <w:rFonts w:ascii="Arial" w:hAnsi="Arial" w:cs="Arial"/>
          <w:sz w:val="20"/>
          <w:szCs w:val="20"/>
        </w:rPr>
        <w:t xml:space="preserve"> einen Staatsakt, einige Entschädigungszahlungen und zugesprochene Opferrenten später, sind die Verbrechen und deren Folgen noch lange nicht abschließend aufbereitet. Jahrzehnte zurückliegende Taten sind allzu oft verjährt</w:t>
      </w:r>
      <w:r w:rsidR="00E616BA" w:rsidRPr="00E53BFE">
        <w:rPr>
          <w:rFonts w:ascii="Arial" w:hAnsi="Arial" w:cs="Arial"/>
          <w:sz w:val="20"/>
          <w:szCs w:val="20"/>
        </w:rPr>
        <w:t>, d</w:t>
      </w:r>
      <w:r w:rsidRPr="00E53BFE">
        <w:rPr>
          <w:rFonts w:ascii="Arial" w:hAnsi="Arial" w:cs="Arial"/>
          <w:sz w:val="20"/>
          <w:szCs w:val="20"/>
        </w:rPr>
        <w:t>ie Namen der Verbrecher*innen teils unbekannt</w:t>
      </w:r>
      <w:r w:rsidR="00E616BA" w:rsidRPr="00E53BFE">
        <w:rPr>
          <w:rFonts w:ascii="Arial" w:hAnsi="Arial" w:cs="Arial"/>
          <w:sz w:val="20"/>
          <w:szCs w:val="20"/>
        </w:rPr>
        <w:t>.</w:t>
      </w:r>
      <w:r w:rsidRPr="00E53BFE">
        <w:rPr>
          <w:rFonts w:ascii="Arial" w:hAnsi="Arial" w:cs="Arial"/>
          <w:sz w:val="20"/>
          <w:szCs w:val="20"/>
        </w:rPr>
        <w:t xml:space="preserve"> Mitwisser*innen- und -täter*innen schweigen bis ins Grab</w:t>
      </w:r>
      <w:r w:rsidR="008D6169" w:rsidRPr="00E53BFE">
        <w:rPr>
          <w:rFonts w:ascii="Arial" w:hAnsi="Arial" w:cs="Arial"/>
          <w:sz w:val="20"/>
          <w:szCs w:val="20"/>
        </w:rPr>
        <w:t>. D</w:t>
      </w:r>
      <w:r w:rsidRPr="00E53BFE">
        <w:rPr>
          <w:rFonts w:ascii="Arial" w:hAnsi="Arial" w:cs="Arial"/>
          <w:sz w:val="20"/>
          <w:szCs w:val="20"/>
        </w:rPr>
        <w:t>och die Verletzungen bleiben</w:t>
      </w:r>
      <w:r w:rsidR="00152000" w:rsidRPr="00E53BFE">
        <w:rPr>
          <w:rFonts w:ascii="Arial" w:hAnsi="Arial" w:cs="Arial"/>
          <w:sz w:val="20"/>
          <w:szCs w:val="20"/>
        </w:rPr>
        <w:t xml:space="preserve"> – und</w:t>
      </w:r>
      <w:r w:rsidRPr="00E53BFE">
        <w:rPr>
          <w:rFonts w:ascii="Arial" w:hAnsi="Arial" w:cs="Arial"/>
          <w:sz w:val="20"/>
          <w:szCs w:val="20"/>
        </w:rPr>
        <w:t xml:space="preserve"> </w:t>
      </w:r>
      <w:proofErr w:type="gramStart"/>
      <w:r w:rsidR="00F30226" w:rsidRPr="00E53BFE">
        <w:rPr>
          <w:rFonts w:ascii="Arial" w:hAnsi="Arial" w:cs="Arial"/>
          <w:sz w:val="20"/>
          <w:szCs w:val="20"/>
        </w:rPr>
        <w:t>das</w:t>
      </w:r>
      <w:proofErr w:type="gramEnd"/>
      <w:r w:rsidRPr="00E53BFE">
        <w:rPr>
          <w:rFonts w:ascii="Arial" w:hAnsi="Arial" w:cs="Arial"/>
          <w:sz w:val="20"/>
          <w:szCs w:val="20"/>
        </w:rPr>
        <w:t xml:space="preserve"> meist ein Leben lang.</w:t>
      </w:r>
    </w:p>
    <w:p w14:paraId="4F5148EA" w14:textId="77777777" w:rsidR="00066EFC" w:rsidRPr="00E53BFE" w:rsidRDefault="00066EFC" w:rsidP="00066EFC">
      <w:pPr>
        <w:spacing w:after="0" w:line="240" w:lineRule="auto"/>
        <w:jc w:val="both"/>
        <w:rPr>
          <w:rFonts w:ascii="Arial" w:hAnsi="Arial" w:cs="Arial"/>
          <w:sz w:val="20"/>
          <w:szCs w:val="20"/>
        </w:rPr>
      </w:pPr>
    </w:p>
    <w:p w14:paraId="15DC6D0E" w14:textId="64EC91F0" w:rsidR="0094238F" w:rsidRPr="00E53BFE" w:rsidRDefault="00066EFC" w:rsidP="00066EFC">
      <w:pPr>
        <w:spacing w:after="0" w:line="240" w:lineRule="auto"/>
        <w:jc w:val="both"/>
        <w:rPr>
          <w:rFonts w:ascii="Arial" w:hAnsi="Arial" w:cs="Arial"/>
          <w:sz w:val="20"/>
          <w:szCs w:val="20"/>
        </w:rPr>
      </w:pPr>
      <w:r w:rsidRPr="00E53BFE">
        <w:rPr>
          <w:rFonts w:ascii="Arial" w:hAnsi="Arial" w:cs="Arial"/>
          <w:sz w:val="20"/>
          <w:szCs w:val="20"/>
        </w:rPr>
        <w:t xml:space="preserve">Auf Grundlage von zahlreichen Interviews </w:t>
      </w:r>
      <w:r w:rsidR="004B4958" w:rsidRPr="00E53BFE">
        <w:rPr>
          <w:rFonts w:ascii="Arial" w:hAnsi="Arial" w:cs="Arial"/>
          <w:sz w:val="20"/>
          <w:szCs w:val="20"/>
        </w:rPr>
        <w:t>mit Betroffenen und Ex</w:t>
      </w:r>
      <w:r w:rsidR="00361234" w:rsidRPr="00E53BFE">
        <w:rPr>
          <w:rFonts w:ascii="Arial" w:hAnsi="Arial" w:cs="Arial"/>
          <w:sz w:val="20"/>
          <w:szCs w:val="20"/>
        </w:rPr>
        <w:t>pert*innen sowie</w:t>
      </w:r>
      <w:r w:rsidRPr="00E53BFE">
        <w:rPr>
          <w:rFonts w:ascii="Arial" w:hAnsi="Arial" w:cs="Arial"/>
          <w:sz w:val="20"/>
          <w:szCs w:val="20"/>
        </w:rPr>
        <w:t xml:space="preserve"> intensiven Recherchen befasst sich</w:t>
      </w:r>
      <w:r w:rsidR="008E51F4" w:rsidRPr="00E53BFE">
        <w:rPr>
          <w:rFonts w:ascii="Arial" w:hAnsi="Arial" w:cs="Arial"/>
          <w:sz w:val="20"/>
          <w:szCs w:val="20"/>
        </w:rPr>
        <w:t xml:space="preserve"> </w:t>
      </w:r>
      <w:r w:rsidRPr="00E53BFE">
        <w:rPr>
          <w:rFonts w:ascii="Arial" w:hAnsi="Arial" w:cs="Arial"/>
          <w:sz w:val="20"/>
          <w:szCs w:val="20"/>
        </w:rPr>
        <w:t xml:space="preserve">DARUM unter der Regie von Victoria Halper und Kai Krösche in der performativen Installation </w:t>
      </w:r>
      <w:r w:rsidRPr="00E53BFE">
        <w:rPr>
          <w:rFonts w:ascii="Arial" w:hAnsi="Arial" w:cs="Arial"/>
          <w:i/>
          <w:sz w:val="20"/>
          <w:szCs w:val="20"/>
        </w:rPr>
        <w:t>H</w:t>
      </w:r>
      <w:r w:rsidR="001454E2" w:rsidRPr="00E53BFE">
        <w:rPr>
          <w:rFonts w:ascii="Arial" w:hAnsi="Arial" w:cs="Arial"/>
          <w:i/>
          <w:sz w:val="20"/>
          <w:szCs w:val="20"/>
        </w:rPr>
        <w:t>EIMWEH</w:t>
      </w:r>
      <w:r w:rsidRPr="00E53BFE">
        <w:rPr>
          <w:rFonts w:ascii="Arial" w:hAnsi="Arial" w:cs="Arial"/>
          <w:i/>
          <w:sz w:val="20"/>
          <w:szCs w:val="20"/>
        </w:rPr>
        <w:t xml:space="preserve"> </w:t>
      </w:r>
      <w:r w:rsidRPr="00E53BFE">
        <w:rPr>
          <w:rFonts w:ascii="Arial" w:hAnsi="Arial" w:cs="Arial"/>
          <w:sz w:val="20"/>
          <w:szCs w:val="20"/>
        </w:rPr>
        <w:t>mit Fragen nach gestohlener Kindheit, Heimatlosigkeit und Gewalt. Fragmente realer Erlebnisse und Lebensgeschichten treffen auf unerfüllte Hoffnungen, von Schmerz und Ohnmacht geprägte Schilderungen auf kindliche Ausflüchte und utopische Gegenentwürfe</w:t>
      </w:r>
      <w:r w:rsidR="001A3199" w:rsidRPr="00E53BFE">
        <w:rPr>
          <w:rFonts w:ascii="Arial" w:hAnsi="Arial" w:cs="Arial"/>
          <w:sz w:val="20"/>
          <w:szCs w:val="20"/>
        </w:rPr>
        <w:t xml:space="preserve">. </w:t>
      </w:r>
      <w:r w:rsidR="00090FA9" w:rsidRPr="00E53BFE">
        <w:rPr>
          <w:rFonts w:ascii="Arial" w:hAnsi="Arial" w:cs="Arial"/>
          <w:sz w:val="20"/>
          <w:szCs w:val="20"/>
        </w:rPr>
        <w:t>So entsteht</w:t>
      </w:r>
      <w:r w:rsidR="00F90B5E" w:rsidRPr="00E53BFE">
        <w:rPr>
          <w:rFonts w:ascii="Arial" w:hAnsi="Arial" w:cs="Arial"/>
          <w:sz w:val="20"/>
          <w:szCs w:val="20"/>
        </w:rPr>
        <w:t xml:space="preserve"> </w:t>
      </w:r>
      <w:r w:rsidR="00690A69" w:rsidRPr="00E53BFE">
        <w:rPr>
          <w:rFonts w:ascii="Arial" w:hAnsi="Arial" w:cs="Arial"/>
          <w:sz w:val="20"/>
          <w:szCs w:val="20"/>
        </w:rPr>
        <w:t>in mehreren weitläufigen Räumlichkeiten der ehemaligen Wirtschaftsuniversität</w:t>
      </w:r>
      <w:r w:rsidRPr="00E53BFE">
        <w:rPr>
          <w:rFonts w:ascii="Arial" w:hAnsi="Arial" w:cs="Arial"/>
          <w:sz w:val="20"/>
          <w:szCs w:val="20"/>
        </w:rPr>
        <w:t xml:space="preserve"> ein intimer, (alp-)traumartiger Resonanzraum, in dem die </w:t>
      </w:r>
      <w:proofErr w:type="spellStart"/>
      <w:r w:rsidRPr="00E53BFE">
        <w:rPr>
          <w:rFonts w:ascii="Arial" w:hAnsi="Arial" w:cs="Arial"/>
          <w:sz w:val="20"/>
          <w:szCs w:val="20"/>
        </w:rPr>
        <w:t>unversöhnten</w:t>
      </w:r>
      <w:proofErr w:type="spellEnd"/>
      <w:r w:rsidRPr="00E53BFE">
        <w:rPr>
          <w:rFonts w:ascii="Arial" w:hAnsi="Arial" w:cs="Arial"/>
          <w:sz w:val="20"/>
          <w:szCs w:val="20"/>
        </w:rPr>
        <w:t xml:space="preserve"> Spuren der Vergangenheit zum Widerhall gelangen. </w:t>
      </w:r>
    </w:p>
    <w:p w14:paraId="414457A2" w14:textId="77777777" w:rsidR="00ED48BC" w:rsidRPr="00E53BFE" w:rsidRDefault="00ED48BC" w:rsidP="00066EFC">
      <w:pPr>
        <w:spacing w:after="0" w:line="240" w:lineRule="auto"/>
        <w:jc w:val="both"/>
        <w:rPr>
          <w:rFonts w:ascii="Arial" w:hAnsi="Arial" w:cs="Arial"/>
          <w:sz w:val="20"/>
          <w:szCs w:val="20"/>
        </w:rPr>
      </w:pPr>
    </w:p>
    <w:p w14:paraId="182E85DF" w14:textId="24AD41C3" w:rsidR="00290CF9" w:rsidRPr="00E53BFE" w:rsidRDefault="00290CF9" w:rsidP="00290CF9">
      <w:pPr>
        <w:spacing w:after="0" w:line="240" w:lineRule="auto"/>
        <w:jc w:val="both"/>
        <w:rPr>
          <w:rFonts w:ascii="Arial" w:hAnsi="Arial" w:cs="Arial"/>
          <w:i/>
          <w:iCs/>
          <w:sz w:val="16"/>
          <w:szCs w:val="16"/>
        </w:rPr>
      </w:pPr>
      <w:r w:rsidRPr="00E53BFE">
        <w:rPr>
          <w:rFonts w:ascii="Arial" w:hAnsi="Arial" w:cs="Arial"/>
          <w:i/>
          <w:iCs/>
          <w:sz w:val="16"/>
          <w:szCs w:val="16"/>
        </w:rPr>
        <w:t>Gefördert von der Kulturabteilung der Stadt Wien, dem Bundesministerium für Kunst, Kultur, öffentlichen Dienst und Sport sowie dem Zukunftsfond Österreich</w:t>
      </w:r>
      <w:r w:rsidR="007D64B6" w:rsidRPr="00E53BFE">
        <w:rPr>
          <w:rFonts w:ascii="Arial" w:hAnsi="Arial" w:cs="Arial"/>
          <w:i/>
          <w:iCs/>
          <w:sz w:val="16"/>
          <w:szCs w:val="16"/>
        </w:rPr>
        <w:t xml:space="preserve"> und dem Bezirk Alsergrund.</w:t>
      </w:r>
    </w:p>
    <w:p w14:paraId="657CF2FC" w14:textId="7F07A18E" w:rsidR="009930D7" w:rsidRPr="00E53BFE" w:rsidRDefault="009930D7" w:rsidP="002553BE">
      <w:pPr>
        <w:spacing w:after="0" w:line="240" w:lineRule="auto"/>
        <w:jc w:val="both"/>
        <w:rPr>
          <w:rFonts w:ascii="Arial" w:hAnsi="Arial" w:cs="Arial"/>
          <w:sz w:val="20"/>
          <w:szCs w:val="20"/>
        </w:rPr>
      </w:pPr>
    </w:p>
    <w:p w14:paraId="14A2B788" w14:textId="366432E5" w:rsidR="0002195A" w:rsidRPr="00E53BFE" w:rsidRDefault="009930D7" w:rsidP="00F54457">
      <w:pPr>
        <w:pStyle w:val="font8"/>
        <w:spacing w:before="0" w:beforeAutospacing="0" w:after="0" w:afterAutospacing="0"/>
        <w:jc w:val="both"/>
        <w:textAlignment w:val="baseline"/>
        <w:rPr>
          <w:rFonts w:ascii="Arial" w:hAnsi="Arial" w:cs="Arial"/>
          <w:color w:val="000000"/>
          <w:sz w:val="20"/>
          <w:szCs w:val="20"/>
          <w:bdr w:val="none" w:sz="0" w:space="0" w:color="auto" w:frame="1"/>
        </w:rPr>
      </w:pPr>
      <w:r w:rsidRPr="00E53BFE">
        <w:rPr>
          <w:rStyle w:val="wixguard"/>
          <w:rFonts w:ascii="Arial" w:hAnsi="Arial" w:cs="Arial"/>
          <w:color w:val="000000"/>
          <w:sz w:val="20"/>
          <w:szCs w:val="20"/>
          <w:bdr w:val="none" w:sz="0" w:space="0" w:color="auto" w:frame="1"/>
        </w:rPr>
        <w:lastRenderedPageBreak/>
        <w:t>​</w:t>
      </w:r>
      <w:r w:rsidR="0002195A" w:rsidRPr="00E53BFE">
        <w:rPr>
          <w:rFonts w:ascii="Arial" w:hAnsi="Arial" w:cs="Arial"/>
          <w:b/>
          <w:bCs/>
          <w:sz w:val="20"/>
          <w:szCs w:val="20"/>
        </w:rPr>
        <w:t>Regie</w:t>
      </w:r>
      <w:r w:rsidR="0002195A" w:rsidRPr="00E53BFE">
        <w:rPr>
          <w:rFonts w:ascii="Arial" w:hAnsi="Arial" w:cs="Arial"/>
          <w:sz w:val="20"/>
          <w:szCs w:val="20"/>
        </w:rPr>
        <w:t xml:space="preserve"> Victoria Halper &amp; Kai Krösche </w:t>
      </w:r>
      <w:r w:rsidR="0002195A" w:rsidRPr="00E53BFE">
        <w:rPr>
          <w:rFonts w:ascii="Arial" w:hAnsi="Arial" w:cs="Arial"/>
        </w:rPr>
        <w:t>|</w:t>
      </w:r>
      <w:r w:rsidR="0002195A" w:rsidRPr="00E53BFE">
        <w:rPr>
          <w:rFonts w:ascii="Arial" w:hAnsi="Arial" w:cs="Arial"/>
          <w:sz w:val="20"/>
          <w:szCs w:val="20"/>
        </w:rPr>
        <w:t> </w:t>
      </w:r>
      <w:r w:rsidR="0002195A" w:rsidRPr="00E53BFE">
        <w:rPr>
          <w:rFonts w:ascii="Arial" w:hAnsi="Arial" w:cs="Arial"/>
          <w:b/>
          <w:bCs/>
          <w:sz w:val="20"/>
          <w:szCs w:val="20"/>
        </w:rPr>
        <w:t>Bühnenbild</w:t>
      </w:r>
      <w:r w:rsidR="0002195A" w:rsidRPr="00E53BFE">
        <w:rPr>
          <w:rFonts w:ascii="Arial" w:hAnsi="Arial" w:cs="Arial"/>
          <w:sz w:val="20"/>
          <w:szCs w:val="20"/>
        </w:rPr>
        <w:t xml:space="preserve"> Andrea </w:t>
      </w:r>
      <w:proofErr w:type="spellStart"/>
      <w:r w:rsidR="0002195A" w:rsidRPr="00E53BFE">
        <w:rPr>
          <w:rFonts w:ascii="Arial" w:hAnsi="Arial" w:cs="Arial"/>
          <w:sz w:val="20"/>
          <w:szCs w:val="20"/>
        </w:rPr>
        <w:t>Meschik</w:t>
      </w:r>
      <w:proofErr w:type="spellEnd"/>
      <w:r w:rsidR="0002195A" w:rsidRPr="00E53BFE">
        <w:rPr>
          <w:rFonts w:ascii="Arial" w:hAnsi="Arial" w:cs="Arial"/>
          <w:sz w:val="20"/>
          <w:szCs w:val="20"/>
        </w:rPr>
        <w:t> </w:t>
      </w:r>
      <w:r w:rsidR="00860ADB" w:rsidRPr="00E53BFE">
        <w:rPr>
          <w:rFonts w:ascii="Arial" w:hAnsi="Arial" w:cs="Arial"/>
        </w:rPr>
        <w:t xml:space="preserve">| </w:t>
      </w:r>
      <w:r w:rsidR="0002195A" w:rsidRPr="00E53BFE">
        <w:rPr>
          <w:rFonts w:ascii="Arial" w:hAnsi="Arial" w:cs="Arial"/>
          <w:b/>
          <w:bCs/>
          <w:sz w:val="20"/>
          <w:szCs w:val="20"/>
        </w:rPr>
        <w:t>Text</w:t>
      </w:r>
      <w:r w:rsidR="0002195A" w:rsidRPr="00E53BFE">
        <w:rPr>
          <w:rFonts w:ascii="Arial" w:hAnsi="Arial" w:cs="Arial"/>
          <w:sz w:val="20"/>
          <w:szCs w:val="20"/>
        </w:rPr>
        <w:t xml:space="preserve"> </w:t>
      </w:r>
      <w:r w:rsidR="0002195A" w:rsidRPr="00E53BFE">
        <w:rPr>
          <w:rFonts w:ascii="Arial" w:hAnsi="Arial" w:cs="Arial"/>
          <w:b/>
          <w:bCs/>
          <w:sz w:val="20"/>
          <w:szCs w:val="20"/>
        </w:rPr>
        <w:t>(Teil 1 &amp; 2)</w:t>
      </w:r>
      <w:r w:rsidR="0002195A" w:rsidRPr="00E53BFE">
        <w:rPr>
          <w:rFonts w:ascii="Arial" w:hAnsi="Arial" w:cs="Arial"/>
          <w:sz w:val="20"/>
          <w:szCs w:val="20"/>
        </w:rPr>
        <w:t> Kai Krösche </w:t>
      </w:r>
      <w:r w:rsidR="00860ADB" w:rsidRPr="00E53BFE">
        <w:rPr>
          <w:rFonts w:ascii="Arial" w:hAnsi="Arial" w:cs="Arial"/>
        </w:rPr>
        <w:t xml:space="preserve">| </w:t>
      </w:r>
      <w:r w:rsidR="0002195A" w:rsidRPr="00E53BFE">
        <w:rPr>
          <w:rFonts w:ascii="Arial" w:hAnsi="Arial" w:cs="Arial"/>
          <w:b/>
          <w:bCs/>
          <w:sz w:val="20"/>
          <w:szCs w:val="20"/>
        </w:rPr>
        <w:t>Texte</w:t>
      </w:r>
      <w:r w:rsidR="0002195A" w:rsidRPr="00E53BFE">
        <w:rPr>
          <w:rFonts w:ascii="Arial" w:hAnsi="Arial" w:cs="Arial"/>
          <w:sz w:val="20"/>
          <w:szCs w:val="20"/>
        </w:rPr>
        <w:t xml:space="preserve"> </w:t>
      </w:r>
      <w:r w:rsidR="0002195A" w:rsidRPr="00E53BFE">
        <w:rPr>
          <w:rFonts w:ascii="Arial" w:hAnsi="Arial" w:cs="Arial"/>
          <w:b/>
          <w:bCs/>
          <w:sz w:val="20"/>
          <w:szCs w:val="20"/>
        </w:rPr>
        <w:t>(Teil 3)</w:t>
      </w:r>
      <w:r w:rsidR="0002195A" w:rsidRPr="00E53BFE">
        <w:rPr>
          <w:rFonts w:ascii="Arial" w:hAnsi="Arial" w:cs="Arial"/>
          <w:sz w:val="20"/>
          <w:szCs w:val="20"/>
        </w:rPr>
        <w:t xml:space="preserve"> Emre </w:t>
      </w:r>
      <w:proofErr w:type="spellStart"/>
      <w:r w:rsidR="0002195A" w:rsidRPr="00E53BFE">
        <w:rPr>
          <w:rFonts w:ascii="Arial" w:hAnsi="Arial" w:cs="Arial"/>
          <w:sz w:val="20"/>
          <w:szCs w:val="20"/>
        </w:rPr>
        <w:t>Akal</w:t>
      </w:r>
      <w:proofErr w:type="spellEnd"/>
      <w:r w:rsidR="0002195A" w:rsidRPr="00E53BFE">
        <w:rPr>
          <w:rFonts w:ascii="Arial" w:hAnsi="Arial" w:cs="Arial"/>
          <w:sz w:val="20"/>
          <w:szCs w:val="20"/>
        </w:rPr>
        <w:t xml:space="preserve">, Thomas Arzt, Hannah Bründl, </w:t>
      </w:r>
      <w:proofErr w:type="spellStart"/>
      <w:r w:rsidR="000F753C" w:rsidRPr="00E53BFE">
        <w:rPr>
          <w:rFonts w:ascii="Arial" w:hAnsi="Arial" w:cs="Arial"/>
          <w:sz w:val="20"/>
          <w:szCs w:val="20"/>
        </w:rPr>
        <w:t>Armela</w:t>
      </w:r>
      <w:proofErr w:type="spellEnd"/>
      <w:r w:rsidR="000F753C" w:rsidRPr="00E53BFE">
        <w:rPr>
          <w:rFonts w:ascii="Arial" w:hAnsi="Arial" w:cs="Arial"/>
          <w:sz w:val="20"/>
          <w:szCs w:val="20"/>
        </w:rPr>
        <w:t xml:space="preserve"> </w:t>
      </w:r>
      <w:proofErr w:type="spellStart"/>
      <w:r w:rsidR="000F753C" w:rsidRPr="00E53BFE">
        <w:rPr>
          <w:rFonts w:ascii="Arial" w:hAnsi="Arial" w:cs="Arial"/>
          <w:sz w:val="20"/>
          <w:szCs w:val="20"/>
        </w:rPr>
        <w:t>Madreiter</w:t>
      </w:r>
      <w:proofErr w:type="spellEnd"/>
      <w:r w:rsidR="000F753C" w:rsidRPr="00E53BFE">
        <w:rPr>
          <w:rFonts w:ascii="Arial" w:hAnsi="Arial" w:cs="Arial"/>
          <w:sz w:val="20"/>
          <w:szCs w:val="20"/>
        </w:rPr>
        <w:t xml:space="preserve"> &amp; </w:t>
      </w:r>
      <w:r w:rsidR="0002195A" w:rsidRPr="00E53BFE">
        <w:rPr>
          <w:rFonts w:ascii="Arial" w:hAnsi="Arial" w:cs="Arial"/>
          <w:sz w:val="20"/>
          <w:szCs w:val="20"/>
        </w:rPr>
        <w:t xml:space="preserve">James </w:t>
      </w:r>
      <w:proofErr w:type="spellStart"/>
      <w:r w:rsidR="0002195A" w:rsidRPr="00E53BFE">
        <w:rPr>
          <w:rFonts w:ascii="Arial" w:hAnsi="Arial" w:cs="Arial"/>
          <w:sz w:val="20"/>
          <w:szCs w:val="20"/>
        </w:rPr>
        <w:t>Stanson</w:t>
      </w:r>
      <w:proofErr w:type="spellEnd"/>
      <w:r w:rsidR="0002195A" w:rsidRPr="00E53BFE">
        <w:rPr>
          <w:rFonts w:ascii="Arial" w:hAnsi="Arial" w:cs="Arial"/>
          <w:sz w:val="20"/>
          <w:szCs w:val="20"/>
        </w:rPr>
        <w:t> </w:t>
      </w:r>
      <w:r w:rsidR="00860ADB" w:rsidRPr="00E53BFE">
        <w:rPr>
          <w:rFonts w:ascii="Arial" w:hAnsi="Arial" w:cs="Arial"/>
        </w:rPr>
        <w:t xml:space="preserve">| </w:t>
      </w:r>
      <w:r w:rsidR="0002195A" w:rsidRPr="00E53BFE">
        <w:rPr>
          <w:rFonts w:ascii="Arial" w:hAnsi="Arial" w:cs="Arial"/>
          <w:b/>
          <w:bCs/>
          <w:sz w:val="20"/>
          <w:szCs w:val="20"/>
        </w:rPr>
        <w:t>Sounddesign</w:t>
      </w:r>
      <w:r w:rsidR="0002195A" w:rsidRPr="00E53BFE">
        <w:rPr>
          <w:rFonts w:ascii="Arial" w:hAnsi="Arial" w:cs="Arial"/>
          <w:sz w:val="20"/>
          <w:szCs w:val="20"/>
        </w:rPr>
        <w:t> Kai Krösche </w:t>
      </w:r>
      <w:r w:rsidR="00860ADB" w:rsidRPr="00E53BFE">
        <w:rPr>
          <w:rFonts w:ascii="Arial" w:hAnsi="Arial" w:cs="Arial"/>
        </w:rPr>
        <w:t xml:space="preserve">| </w:t>
      </w:r>
      <w:r w:rsidR="0002195A" w:rsidRPr="00E53BFE">
        <w:rPr>
          <w:rFonts w:ascii="Arial" w:hAnsi="Arial" w:cs="Arial"/>
          <w:b/>
          <w:bCs/>
          <w:sz w:val="20"/>
          <w:szCs w:val="20"/>
        </w:rPr>
        <w:t>Videos</w:t>
      </w:r>
      <w:r w:rsidR="0002195A" w:rsidRPr="00E53BFE">
        <w:rPr>
          <w:rFonts w:ascii="Arial" w:hAnsi="Arial" w:cs="Arial"/>
          <w:sz w:val="20"/>
          <w:szCs w:val="20"/>
        </w:rPr>
        <w:t> Victoria Halper </w:t>
      </w:r>
      <w:r w:rsidR="00860ADB" w:rsidRPr="00E53BFE">
        <w:rPr>
          <w:rFonts w:ascii="Arial" w:hAnsi="Arial" w:cs="Arial"/>
        </w:rPr>
        <w:t xml:space="preserve">| </w:t>
      </w:r>
      <w:r w:rsidR="0002195A" w:rsidRPr="00E53BFE">
        <w:rPr>
          <w:rFonts w:ascii="Arial" w:hAnsi="Arial" w:cs="Arial"/>
          <w:b/>
          <w:bCs/>
          <w:sz w:val="20"/>
          <w:szCs w:val="20"/>
        </w:rPr>
        <w:t>Dramaturgie</w:t>
      </w:r>
      <w:r w:rsidR="0002195A" w:rsidRPr="00E53BFE">
        <w:rPr>
          <w:rFonts w:ascii="Arial" w:hAnsi="Arial" w:cs="Arial"/>
          <w:sz w:val="20"/>
          <w:szCs w:val="20"/>
        </w:rPr>
        <w:t> </w:t>
      </w:r>
      <w:proofErr w:type="spellStart"/>
      <w:r w:rsidR="0002195A" w:rsidRPr="00E53BFE">
        <w:rPr>
          <w:rFonts w:ascii="Arial" w:hAnsi="Arial" w:cs="Arial"/>
          <w:sz w:val="20"/>
          <w:szCs w:val="20"/>
        </w:rPr>
        <w:t>Armela</w:t>
      </w:r>
      <w:proofErr w:type="spellEnd"/>
      <w:r w:rsidR="0002195A" w:rsidRPr="00E53BFE">
        <w:rPr>
          <w:rFonts w:ascii="Arial" w:hAnsi="Arial" w:cs="Arial"/>
          <w:sz w:val="20"/>
          <w:szCs w:val="20"/>
        </w:rPr>
        <w:t xml:space="preserve"> </w:t>
      </w:r>
      <w:proofErr w:type="spellStart"/>
      <w:r w:rsidR="0002195A" w:rsidRPr="00E53BFE">
        <w:rPr>
          <w:rFonts w:ascii="Arial" w:hAnsi="Arial" w:cs="Arial"/>
          <w:sz w:val="20"/>
          <w:szCs w:val="20"/>
        </w:rPr>
        <w:t>Madreiter</w:t>
      </w:r>
      <w:proofErr w:type="spellEnd"/>
      <w:r w:rsidR="0002195A" w:rsidRPr="00E53BFE">
        <w:rPr>
          <w:rFonts w:ascii="Arial" w:hAnsi="Arial" w:cs="Arial"/>
          <w:sz w:val="20"/>
          <w:szCs w:val="20"/>
        </w:rPr>
        <w:t> </w:t>
      </w:r>
      <w:r w:rsidR="00860ADB" w:rsidRPr="00E53BFE">
        <w:rPr>
          <w:rFonts w:ascii="Arial" w:hAnsi="Arial" w:cs="Arial"/>
        </w:rPr>
        <w:t xml:space="preserve">| </w:t>
      </w:r>
      <w:r w:rsidR="0002195A" w:rsidRPr="00E53BFE">
        <w:rPr>
          <w:rFonts w:ascii="Arial" w:hAnsi="Arial" w:cs="Arial"/>
          <w:b/>
          <w:bCs/>
          <w:sz w:val="20"/>
          <w:szCs w:val="20"/>
        </w:rPr>
        <w:t>Interviews</w:t>
      </w:r>
      <w:r w:rsidR="0002195A" w:rsidRPr="00E53BFE">
        <w:rPr>
          <w:rFonts w:ascii="Arial" w:hAnsi="Arial" w:cs="Arial"/>
          <w:sz w:val="20"/>
          <w:szCs w:val="20"/>
        </w:rPr>
        <w:t> Alina Schaller</w:t>
      </w:r>
      <w:r w:rsidR="00860ADB" w:rsidRPr="00E53BFE">
        <w:rPr>
          <w:rFonts w:ascii="Arial" w:hAnsi="Arial" w:cs="Arial"/>
          <w:sz w:val="20"/>
          <w:szCs w:val="20"/>
        </w:rPr>
        <w:t xml:space="preserve"> </w:t>
      </w:r>
      <w:r w:rsidR="00860ADB" w:rsidRPr="00E53BFE">
        <w:rPr>
          <w:rFonts w:ascii="Arial" w:hAnsi="Arial" w:cs="Arial"/>
        </w:rPr>
        <w:t>|</w:t>
      </w:r>
      <w:r w:rsidR="00860ADB" w:rsidRPr="00E53BFE">
        <w:rPr>
          <w:rFonts w:ascii="Arial" w:hAnsi="Arial" w:cs="Arial"/>
          <w:sz w:val="20"/>
          <w:szCs w:val="20"/>
        </w:rPr>
        <w:t xml:space="preserve"> </w:t>
      </w:r>
      <w:r w:rsidR="0002195A" w:rsidRPr="00E53BFE">
        <w:rPr>
          <w:rFonts w:ascii="Arial" w:hAnsi="Arial" w:cs="Arial"/>
          <w:b/>
          <w:bCs/>
          <w:sz w:val="20"/>
          <w:szCs w:val="20"/>
        </w:rPr>
        <w:t>Recherche</w:t>
      </w:r>
      <w:r w:rsidR="0002195A" w:rsidRPr="00E53BFE">
        <w:rPr>
          <w:rFonts w:ascii="Arial" w:hAnsi="Arial" w:cs="Arial"/>
          <w:sz w:val="20"/>
          <w:szCs w:val="20"/>
        </w:rPr>
        <w:t xml:space="preserve"> Victoria Halper, </w:t>
      </w:r>
      <w:proofErr w:type="spellStart"/>
      <w:r w:rsidR="0002195A" w:rsidRPr="00E53BFE">
        <w:rPr>
          <w:rFonts w:ascii="Arial" w:hAnsi="Arial" w:cs="Arial"/>
          <w:sz w:val="20"/>
          <w:szCs w:val="20"/>
        </w:rPr>
        <w:t>Armela</w:t>
      </w:r>
      <w:proofErr w:type="spellEnd"/>
      <w:r w:rsidR="0002195A" w:rsidRPr="00E53BFE">
        <w:rPr>
          <w:rFonts w:ascii="Arial" w:hAnsi="Arial" w:cs="Arial"/>
          <w:sz w:val="20"/>
          <w:szCs w:val="20"/>
        </w:rPr>
        <w:t xml:space="preserve"> </w:t>
      </w:r>
      <w:proofErr w:type="spellStart"/>
      <w:r w:rsidR="0002195A" w:rsidRPr="00E53BFE">
        <w:rPr>
          <w:rFonts w:ascii="Arial" w:hAnsi="Arial" w:cs="Arial"/>
          <w:sz w:val="20"/>
          <w:szCs w:val="20"/>
        </w:rPr>
        <w:t>Madreiter</w:t>
      </w:r>
      <w:proofErr w:type="spellEnd"/>
      <w:r w:rsidR="0002195A" w:rsidRPr="00E53BFE">
        <w:rPr>
          <w:rFonts w:ascii="Arial" w:hAnsi="Arial" w:cs="Arial"/>
          <w:sz w:val="20"/>
          <w:szCs w:val="20"/>
        </w:rPr>
        <w:t xml:space="preserve"> und Alina Schaller </w:t>
      </w:r>
      <w:r w:rsidR="00860ADB" w:rsidRPr="00E53BFE">
        <w:rPr>
          <w:rFonts w:ascii="Arial" w:hAnsi="Arial" w:cs="Arial"/>
        </w:rPr>
        <w:t xml:space="preserve">| </w:t>
      </w:r>
      <w:r w:rsidR="0002195A" w:rsidRPr="00E53BFE">
        <w:rPr>
          <w:rFonts w:ascii="Arial" w:hAnsi="Arial" w:cs="Arial"/>
          <w:b/>
          <w:bCs/>
          <w:sz w:val="20"/>
          <w:szCs w:val="20"/>
        </w:rPr>
        <w:t>Theaterpädagogik</w:t>
      </w:r>
      <w:r w:rsidR="0002195A" w:rsidRPr="00E53BFE">
        <w:rPr>
          <w:rFonts w:ascii="Arial" w:hAnsi="Arial" w:cs="Arial"/>
          <w:sz w:val="20"/>
          <w:szCs w:val="20"/>
        </w:rPr>
        <w:t> Florian Bösel</w:t>
      </w:r>
      <w:r w:rsidR="00860ADB" w:rsidRPr="00E53BFE">
        <w:rPr>
          <w:rFonts w:ascii="Arial" w:hAnsi="Arial" w:cs="Arial"/>
          <w:sz w:val="20"/>
          <w:szCs w:val="20"/>
        </w:rPr>
        <w:t xml:space="preserve"> </w:t>
      </w:r>
      <w:r w:rsidR="00860ADB" w:rsidRPr="00E53BFE">
        <w:rPr>
          <w:rFonts w:ascii="Arial" w:hAnsi="Arial" w:cs="Arial"/>
        </w:rPr>
        <w:t>|</w:t>
      </w:r>
      <w:r w:rsidR="0002195A" w:rsidRPr="00E53BFE">
        <w:rPr>
          <w:rFonts w:ascii="Arial" w:hAnsi="Arial" w:cs="Arial"/>
          <w:sz w:val="20"/>
          <w:szCs w:val="20"/>
        </w:rPr>
        <w:t> </w:t>
      </w:r>
      <w:r w:rsidR="0002195A" w:rsidRPr="00E53BFE">
        <w:rPr>
          <w:rFonts w:ascii="Arial" w:hAnsi="Arial" w:cs="Arial"/>
          <w:b/>
          <w:bCs/>
          <w:sz w:val="20"/>
          <w:szCs w:val="20"/>
        </w:rPr>
        <w:t>Produktion</w:t>
      </w:r>
      <w:r w:rsidR="0002195A" w:rsidRPr="00E53BFE">
        <w:rPr>
          <w:rFonts w:ascii="Arial" w:hAnsi="Arial" w:cs="Arial"/>
          <w:sz w:val="20"/>
          <w:szCs w:val="20"/>
        </w:rPr>
        <w:t> Armin Kirchner </w:t>
      </w:r>
      <w:r w:rsidR="00860ADB" w:rsidRPr="00E53BFE">
        <w:rPr>
          <w:rFonts w:ascii="Arial" w:hAnsi="Arial" w:cs="Arial"/>
        </w:rPr>
        <w:t xml:space="preserve">| </w:t>
      </w:r>
      <w:r w:rsidR="0002195A" w:rsidRPr="00E53BFE">
        <w:rPr>
          <w:rFonts w:ascii="Arial" w:hAnsi="Arial" w:cs="Arial"/>
          <w:b/>
          <w:bCs/>
          <w:sz w:val="20"/>
          <w:szCs w:val="20"/>
        </w:rPr>
        <w:t>Technische Leitung</w:t>
      </w:r>
      <w:r w:rsidR="0002195A" w:rsidRPr="00E53BFE">
        <w:rPr>
          <w:rFonts w:ascii="Arial" w:hAnsi="Arial" w:cs="Arial"/>
          <w:sz w:val="20"/>
          <w:szCs w:val="20"/>
        </w:rPr>
        <w:t> Lukas Saller (</w:t>
      </w:r>
      <w:proofErr w:type="spellStart"/>
      <w:r w:rsidR="00000000" w:rsidRPr="00E53BFE">
        <w:rPr>
          <w:rFonts w:ascii="Arial" w:hAnsi="Arial" w:cs="Arial"/>
        </w:rPr>
        <w:fldChar w:fldCharType="begin"/>
      </w:r>
      <w:r w:rsidR="00000000" w:rsidRPr="00E53BFE">
        <w:rPr>
          <w:rFonts w:ascii="Arial" w:hAnsi="Arial" w:cs="Arial"/>
        </w:rPr>
        <w:instrText>HYPERLINK "https://www.planb-crew.at/" \t "_blank"</w:instrText>
      </w:r>
      <w:r w:rsidR="00000000" w:rsidRPr="00E53BFE">
        <w:rPr>
          <w:rFonts w:ascii="Arial" w:hAnsi="Arial" w:cs="Arial"/>
        </w:rPr>
      </w:r>
      <w:r w:rsidR="00000000" w:rsidRPr="00E53BFE">
        <w:rPr>
          <w:rFonts w:ascii="Arial" w:hAnsi="Arial" w:cs="Arial"/>
        </w:rPr>
        <w:fldChar w:fldCharType="separate"/>
      </w:r>
      <w:r w:rsidR="0002195A" w:rsidRPr="00E53BFE">
        <w:rPr>
          <w:rFonts w:ascii="Arial" w:hAnsi="Arial" w:cs="Arial"/>
        </w:rPr>
        <w:t>PlanB</w:t>
      </w:r>
      <w:proofErr w:type="spellEnd"/>
      <w:r w:rsidR="00000000" w:rsidRPr="00E53BFE">
        <w:rPr>
          <w:rFonts w:ascii="Arial" w:hAnsi="Arial" w:cs="Arial"/>
        </w:rPr>
        <w:fldChar w:fldCharType="end"/>
      </w:r>
      <w:r w:rsidR="0002195A" w:rsidRPr="00E53BFE">
        <w:rPr>
          <w:rFonts w:ascii="Arial" w:hAnsi="Arial" w:cs="Arial"/>
          <w:sz w:val="20"/>
          <w:szCs w:val="20"/>
        </w:rPr>
        <w:t>) </w:t>
      </w:r>
      <w:r w:rsidR="00860ADB" w:rsidRPr="00E53BFE">
        <w:rPr>
          <w:rFonts w:ascii="Arial" w:hAnsi="Arial" w:cs="Arial"/>
        </w:rPr>
        <w:t xml:space="preserve">| </w:t>
      </w:r>
      <w:r w:rsidR="0002195A" w:rsidRPr="00E53BFE">
        <w:rPr>
          <w:rFonts w:ascii="Arial" w:hAnsi="Arial" w:cs="Arial"/>
          <w:b/>
          <w:bCs/>
          <w:sz w:val="20"/>
          <w:szCs w:val="20"/>
        </w:rPr>
        <w:t>Pressebetreuung</w:t>
      </w:r>
      <w:r w:rsidR="0002195A" w:rsidRPr="00E53BFE">
        <w:rPr>
          <w:rFonts w:ascii="Arial" w:hAnsi="Arial" w:cs="Arial"/>
          <w:sz w:val="20"/>
          <w:szCs w:val="20"/>
        </w:rPr>
        <w:t> Daniela Müller (</w:t>
      </w:r>
      <w:proofErr w:type="spellStart"/>
      <w:r w:rsidR="00000000" w:rsidRPr="00E53BFE">
        <w:rPr>
          <w:rFonts w:ascii="Arial" w:hAnsi="Arial" w:cs="Arial"/>
        </w:rPr>
        <w:fldChar w:fldCharType="begin"/>
      </w:r>
      <w:r w:rsidR="00000000" w:rsidRPr="00E53BFE">
        <w:rPr>
          <w:rFonts w:ascii="Arial" w:hAnsi="Arial" w:cs="Arial"/>
        </w:rPr>
        <w:instrText>HYPERLINK "https://skyunlimited.at/" \t "_blank"</w:instrText>
      </w:r>
      <w:r w:rsidR="00000000" w:rsidRPr="00E53BFE">
        <w:rPr>
          <w:rFonts w:ascii="Arial" w:hAnsi="Arial" w:cs="Arial"/>
        </w:rPr>
      </w:r>
      <w:r w:rsidR="00000000" w:rsidRPr="00E53BFE">
        <w:rPr>
          <w:rFonts w:ascii="Arial" w:hAnsi="Arial" w:cs="Arial"/>
        </w:rPr>
        <w:fldChar w:fldCharType="separate"/>
      </w:r>
      <w:r w:rsidR="0002195A" w:rsidRPr="00E53BFE">
        <w:rPr>
          <w:rFonts w:ascii="Arial" w:hAnsi="Arial" w:cs="Arial"/>
        </w:rPr>
        <w:t>SKYunlimited</w:t>
      </w:r>
      <w:proofErr w:type="spellEnd"/>
      <w:r w:rsidR="00000000" w:rsidRPr="00E53BFE">
        <w:rPr>
          <w:rFonts w:ascii="Arial" w:hAnsi="Arial" w:cs="Arial"/>
        </w:rPr>
        <w:fldChar w:fldCharType="end"/>
      </w:r>
      <w:r w:rsidR="0002195A" w:rsidRPr="00E53BFE">
        <w:rPr>
          <w:rFonts w:ascii="Arial" w:hAnsi="Arial" w:cs="Arial"/>
          <w:sz w:val="20"/>
          <w:szCs w:val="20"/>
        </w:rPr>
        <w:t>)</w:t>
      </w:r>
      <w:r w:rsidR="00860ADB" w:rsidRPr="00E53BFE">
        <w:rPr>
          <w:rFonts w:ascii="Arial" w:hAnsi="Arial" w:cs="Arial"/>
        </w:rPr>
        <w:t xml:space="preserve"> | </w:t>
      </w:r>
      <w:r w:rsidR="0002195A" w:rsidRPr="00E53BFE">
        <w:rPr>
          <w:rFonts w:ascii="Arial" w:hAnsi="Arial" w:cs="Arial"/>
          <w:sz w:val="20"/>
          <w:szCs w:val="20"/>
        </w:rPr>
        <w:t> </w:t>
      </w:r>
      <w:r w:rsidR="0002195A" w:rsidRPr="00E53BFE">
        <w:rPr>
          <w:rFonts w:ascii="Arial" w:hAnsi="Arial" w:cs="Arial"/>
          <w:b/>
          <w:bCs/>
          <w:sz w:val="20"/>
          <w:szCs w:val="20"/>
        </w:rPr>
        <w:t>Mitarbeit</w:t>
      </w:r>
      <w:r w:rsidR="0002195A" w:rsidRPr="00E53BFE">
        <w:rPr>
          <w:rFonts w:ascii="Arial" w:hAnsi="Arial" w:cs="Arial"/>
          <w:sz w:val="20"/>
          <w:szCs w:val="20"/>
        </w:rPr>
        <w:t xml:space="preserve"> Ausstattung </w:t>
      </w:r>
      <w:proofErr w:type="spellStart"/>
      <w:r w:rsidR="0002195A" w:rsidRPr="00E53BFE">
        <w:rPr>
          <w:rFonts w:ascii="Arial" w:hAnsi="Arial" w:cs="Arial"/>
          <w:sz w:val="20"/>
          <w:szCs w:val="20"/>
        </w:rPr>
        <w:t>Aliza</w:t>
      </w:r>
      <w:proofErr w:type="spellEnd"/>
      <w:r w:rsidR="0002195A" w:rsidRPr="00E53BFE">
        <w:rPr>
          <w:rFonts w:ascii="Arial" w:hAnsi="Arial" w:cs="Arial"/>
          <w:sz w:val="20"/>
          <w:szCs w:val="20"/>
        </w:rPr>
        <w:t xml:space="preserve"> Karn </w:t>
      </w:r>
      <w:r w:rsidR="00860ADB" w:rsidRPr="00E53BFE">
        <w:rPr>
          <w:rFonts w:ascii="Arial" w:hAnsi="Arial" w:cs="Arial"/>
        </w:rPr>
        <w:t xml:space="preserve">| </w:t>
      </w:r>
      <w:r w:rsidR="0002195A" w:rsidRPr="00E53BFE">
        <w:rPr>
          <w:rFonts w:ascii="Arial" w:hAnsi="Arial" w:cs="Arial"/>
          <w:b/>
          <w:bCs/>
          <w:sz w:val="20"/>
          <w:szCs w:val="20"/>
        </w:rPr>
        <w:t>Wissenschaftlich-historische Beratung</w:t>
      </w:r>
      <w:r w:rsidR="0002195A" w:rsidRPr="00E53BFE">
        <w:rPr>
          <w:rFonts w:ascii="Arial" w:hAnsi="Arial" w:cs="Arial"/>
          <w:sz w:val="20"/>
          <w:szCs w:val="20"/>
        </w:rPr>
        <w:t xml:space="preserve"> Dr. Marion </w:t>
      </w:r>
      <w:proofErr w:type="spellStart"/>
      <w:r w:rsidR="0002195A" w:rsidRPr="00E53BFE">
        <w:rPr>
          <w:rFonts w:ascii="Arial" w:hAnsi="Arial" w:cs="Arial"/>
          <w:sz w:val="20"/>
          <w:szCs w:val="20"/>
        </w:rPr>
        <w:t>Wisinger</w:t>
      </w:r>
      <w:proofErr w:type="spellEnd"/>
      <w:r w:rsidR="0002195A" w:rsidRPr="00E53BFE">
        <w:rPr>
          <w:rFonts w:ascii="Arial" w:hAnsi="Arial" w:cs="Arial"/>
          <w:sz w:val="20"/>
          <w:szCs w:val="20"/>
        </w:rPr>
        <w:t> </w:t>
      </w:r>
      <w:r w:rsidR="00860ADB" w:rsidRPr="00E53BFE">
        <w:rPr>
          <w:rFonts w:ascii="Arial" w:hAnsi="Arial" w:cs="Arial"/>
        </w:rPr>
        <w:t xml:space="preserve">| </w:t>
      </w:r>
      <w:r w:rsidR="0002195A" w:rsidRPr="00E53BFE">
        <w:rPr>
          <w:rFonts w:ascii="Arial" w:hAnsi="Arial" w:cs="Arial"/>
          <w:b/>
          <w:bCs/>
          <w:sz w:val="20"/>
          <w:szCs w:val="20"/>
        </w:rPr>
        <w:t>Klinisch-psychologische Beratung</w:t>
      </w:r>
      <w:r w:rsidR="0002195A" w:rsidRPr="00E53BFE">
        <w:rPr>
          <w:rFonts w:ascii="Arial" w:hAnsi="Arial" w:cs="Arial"/>
          <w:sz w:val="20"/>
          <w:szCs w:val="20"/>
        </w:rPr>
        <w:t xml:space="preserve"> (Kinder) Susanna </w:t>
      </w:r>
      <w:proofErr w:type="spellStart"/>
      <w:r w:rsidR="0002195A" w:rsidRPr="00E53BFE">
        <w:rPr>
          <w:rFonts w:ascii="Arial" w:hAnsi="Arial" w:cs="Arial"/>
          <w:sz w:val="20"/>
          <w:szCs w:val="20"/>
        </w:rPr>
        <w:t>Neueder</w:t>
      </w:r>
      <w:proofErr w:type="spellEnd"/>
      <w:r w:rsidR="0002195A" w:rsidRPr="00E53BFE">
        <w:rPr>
          <w:rFonts w:ascii="Arial" w:hAnsi="Arial" w:cs="Arial"/>
          <w:sz w:val="20"/>
          <w:szCs w:val="20"/>
        </w:rPr>
        <w:t xml:space="preserve"> </w:t>
      </w:r>
      <w:proofErr w:type="spellStart"/>
      <w:r w:rsidR="0002195A" w:rsidRPr="00E53BFE">
        <w:rPr>
          <w:rFonts w:ascii="Arial" w:hAnsi="Arial" w:cs="Arial"/>
          <w:sz w:val="20"/>
          <w:szCs w:val="20"/>
        </w:rPr>
        <w:t>MSc</w:t>
      </w:r>
      <w:proofErr w:type="spellEnd"/>
      <w:r w:rsidR="0002195A" w:rsidRPr="00E53BFE">
        <w:rPr>
          <w:rFonts w:ascii="Arial" w:hAnsi="Arial" w:cs="Arial"/>
          <w:sz w:val="20"/>
          <w:szCs w:val="20"/>
        </w:rPr>
        <w:t xml:space="preserve">., Dr. Thomas </w:t>
      </w:r>
      <w:proofErr w:type="spellStart"/>
      <w:r w:rsidR="0002195A" w:rsidRPr="00E53BFE">
        <w:rPr>
          <w:rFonts w:ascii="Arial" w:hAnsi="Arial" w:cs="Arial"/>
          <w:sz w:val="20"/>
          <w:szCs w:val="20"/>
        </w:rPr>
        <w:t>Pletschko</w:t>
      </w:r>
      <w:proofErr w:type="spellEnd"/>
      <w:r w:rsidR="0002195A" w:rsidRPr="00E53BFE">
        <w:rPr>
          <w:rFonts w:ascii="Arial" w:hAnsi="Arial" w:cs="Arial"/>
          <w:sz w:val="20"/>
          <w:szCs w:val="20"/>
        </w:rPr>
        <w:t xml:space="preserve"> (Institut </w:t>
      </w:r>
      <w:proofErr w:type="spellStart"/>
      <w:r w:rsidR="0002195A" w:rsidRPr="00E53BFE">
        <w:rPr>
          <w:rFonts w:ascii="Arial" w:hAnsi="Arial" w:cs="Arial"/>
          <w:sz w:val="20"/>
          <w:szCs w:val="20"/>
        </w:rPr>
        <w:t>Testified</w:t>
      </w:r>
      <w:proofErr w:type="spellEnd"/>
      <w:r w:rsidR="0002195A" w:rsidRPr="00E53BFE">
        <w:rPr>
          <w:rFonts w:ascii="Arial" w:hAnsi="Arial" w:cs="Arial"/>
          <w:sz w:val="20"/>
          <w:szCs w:val="20"/>
        </w:rPr>
        <w:t>) </w:t>
      </w:r>
    </w:p>
    <w:p w14:paraId="416790B5" w14:textId="77777777" w:rsidR="0002195A" w:rsidRPr="00E53BFE" w:rsidRDefault="0002195A" w:rsidP="007C5CD9">
      <w:pPr>
        <w:spacing w:after="0" w:line="240" w:lineRule="auto"/>
        <w:jc w:val="both"/>
        <w:rPr>
          <w:rFonts w:ascii="Arial" w:hAnsi="Arial" w:cs="Arial"/>
          <w:sz w:val="20"/>
          <w:szCs w:val="20"/>
        </w:rPr>
      </w:pPr>
      <w:r w:rsidRPr="00E53BFE">
        <w:rPr>
          <w:rFonts w:ascii="Arial" w:hAnsi="Arial" w:cs="Arial"/>
        </w:rPr>
        <w:t>​</w:t>
      </w:r>
    </w:p>
    <w:p w14:paraId="3D27415A" w14:textId="69F76790" w:rsidR="0002195A" w:rsidRPr="00E53BFE" w:rsidRDefault="0002195A" w:rsidP="007C5CD9">
      <w:pPr>
        <w:spacing w:after="0" w:line="240" w:lineRule="auto"/>
        <w:jc w:val="both"/>
        <w:rPr>
          <w:rFonts w:ascii="Arial" w:hAnsi="Arial" w:cs="Arial"/>
          <w:sz w:val="20"/>
          <w:szCs w:val="20"/>
        </w:rPr>
      </w:pPr>
      <w:r w:rsidRPr="00E53BFE">
        <w:rPr>
          <w:rFonts w:ascii="Arial" w:hAnsi="Arial" w:cs="Arial"/>
          <w:b/>
          <w:bCs/>
          <w:sz w:val="20"/>
          <w:szCs w:val="20"/>
        </w:rPr>
        <w:t>Mit:</w:t>
      </w:r>
      <w:r w:rsidRPr="00E53BFE">
        <w:rPr>
          <w:rFonts w:ascii="Arial" w:hAnsi="Arial" w:cs="Arial"/>
          <w:sz w:val="20"/>
          <w:szCs w:val="20"/>
        </w:rPr>
        <w:t xml:space="preserve"> Isabel Fernández, Christoph Lackner-Zirner, Clara Lackner-Zirner, Christoph Löblich, Lilian MacGregor, Ida Marie </w:t>
      </w:r>
      <w:proofErr w:type="spellStart"/>
      <w:r w:rsidRPr="00E53BFE">
        <w:rPr>
          <w:rFonts w:ascii="Arial" w:hAnsi="Arial" w:cs="Arial"/>
          <w:sz w:val="20"/>
          <w:szCs w:val="20"/>
        </w:rPr>
        <w:t>Metyko</w:t>
      </w:r>
      <w:proofErr w:type="spellEnd"/>
      <w:r w:rsidRPr="00E53BFE">
        <w:rPr>
          <w:rFonts w:ascii="Arial" w:hAnsi="Arial" w:cs="Arial"/>
          <w:sz w:val="20"/>
          <w:szCs w:val="20"/>
        </w:rPr>
        <w:t xml:space="preserve">, Elyas </w:t>
      </w:r>
      <w:proofErr w:type="spellStart"/>
      <w:r w:rsidRPr="00E53BFE">
        <w:rPr>
          <w:rFonts w:ascii="Arial" w:hAnsi="Arial" w:cs="Arial"/>
          <w:sz w:val="20"/>
          <w:szCs w:val="20"/>
        </w:rPr>
        <w:t>Seidi</w:t>
      </w:r>
      <w:proofErr w:type="spellEnd"/>
      <w:r w:rsidRPr="00E53BFE">
        <w:rPr>
          <w:rFonts w:ascii="Arial" w:hAnsi="Arial" w:cs="Arial"/>
          <w:sz w:val="20"/>
          <w:szCs w:val="20"/>
        </w:rPr>
        <w:t>, Dora Staudinger</w:t>
      </w:r>
      <w:r w:rsidR="000F753C" w:rsidRPr="00E53BFE">
        <w:rPr>
          <w:rFonts w:ascii="Arial" w:hAnsi="Arial" w:cs="Arial"/>
          <w:sz w:val="20"/>
          <w:szCs w:val="20"/>
        </w:rPr>
        <w:t xml:space="preserve"> u.a.</w:t>
      </w:r>
    </w:p>
    <w:p w14:paraId="2490641E" w14:textId="77777777" w:rsidR="0002195A" w:rsidRPr="00E53BFE" w:rsidRDefault="0002195A" w:rsidP="006110A8">
      <w:pPr>
        <w:spacing w:after="0" w:line="240" w:lineRule="auto"/>
        <w:rPr>
          <w:rFonts w:ascii="Arial" w:hAnsi="Arial" w:cs="Arial"/>
          <w:sz w:val="20"/>
          <w:szCs w:val="20"/>
        </w:rPr>
      </w:pPr>
    </w:p>
    <w:p w14:paraId="148F0DC7" w14:textId="77777777" w:rsidR="006110A8" w:rsidRPr="00E53BFE" w:rsidRDefault="006110A8" w:rsidP="00066EFC">
      <w:pPr>
        <w:spacing w:after="0" w:line="240" w:lineRule="auto"/>
        <w:jc w:val="both"/>
        <w:rPr>
          <w:rFonts w:ascii="Arial" w:hAnsi="Arial" w:cs="Arial"/>
          <w:sz w:val="20"/>
          <w:szCs w:val="20"/>
        </w:rPr>
      </w:pPr>
    </w:p>
    <w:p w14:paraId="5961F8C9" w14:textId="77777777" w:rsidR="00066EFC" w:rsidRPr="00E53BFE" w:rsidRDefault="00066EFC" w:rsidP="00066EFC">
      <w:pPr>
        <w:spacing w:after="0" w:line="240" w:lineRule="auto"/>
        <w:jc w:val="both"/>
        <w:rPr>
          <w:rFonts w:ascii="Arial" w:hAnsi="Arial" w:cs="Arial"/>
          <w:sz w:val="20"/>
          <w:szCs w:val="20"/>
        </w:rPr>
      </w:pPr>
    </w:p>
    <w:p w14:paraId="65A3EA71" w14:textId="08F221F4" w:rsidR="00661A00" w:rsidRPr="00E53BFE" w:rsidRDefault="00E75949" w:rsidP="00066EFC">
      <w:pPr>
        <w:spacing w:after="0" w:line="240" w:lineRule="auto"/>
        <w:jc w:val="both"/>
        <w:rPr>
          <w:rFonts w:ascii="Arial" w:hAnsi="Arial" w:cs="Arial"/>
          <w:sz w:val="20"/>
          <w:szCs w:val="20"/>
        </w:rPr>
      </w:pPr>
      <w:r w:rsidRPr="00E53BFE">
        <w:rPr>
          <w:rFonts w:ascii="Arial" w:hAnsi="Arial" w:cs="Arial"/>
          <w:b/>
          <w:bCs/>
          <w:sz w:val="20"/>
          <w:szCs w:val="20"/>
        </w:rPr>
        <w:t>Karten</w:t>
      </w:r>
      <w:r w:rsidR="00E81201" w:rsidRPr="00E53BFE">
        <w:rPr>
          <w:rFonts w:ascii="Arial" w:hAnsi="Arial" w:cs="Arial"/>
          <w:b/>
          <w:bCs/>
          <w:sz w:val="20"/>
          <w:szCs w:val="20"/>
        </w:rPr>
        <w:t xml:space="preserve"> unter:</w:t>
      </w:r>
      <w:r w:rsidR="00716D2E" w:rsidRPr="00E53BFE">
        <w:rPr>
          <w:rFonts w:ascii="Arial" w:hAnsi="Arial" w:cs="Arial"/>
          <w:sz w:val="20"/>
          <w:szCs w:val="20"/>
        </w:rPr>
        <w:t xml:space="preserve"> </w:t>
      </w:r>
      <w:hyperlink r:id="rId10" w:history="1">
        <w:r w:rsidR="00A32A01" w:rsidRPr="00E53BFE">
          <w:rPr>
            <w:rStyle w:val="Hyperlink"/>
            <w:rFonts w:ascii="Arial" w:hAnsi="Arial" w:cs="Arial"/>
            <w:sz w:val="20"/>
            <w:szCs w:val="20"/>
          </w:rPr>
          <w:t>www.wuk.at/programm/heimweh</w:t>
        </w:r>
      </w:hyperlink>
    </w:p>
    <w:p w14:paraId="012BF6F4" w14:textId="26AD690D" w:rsidR="00E81201" w:rsidRPr="00E53BFE" w:rsidRDefault="00E81201" w:rsidP="00066EFC">
      <w:pPr>
        <w:spacing w:after="0" w:line="240" w:lineRule="auto"/>
        <w:jc w:val="both"/>
        <w:rPr>
          <w:rFonts w:ascii="Arial" w:hAnsi="Arial" w:cs="Arial"/>
          <w:sz w:val="20"/>
          <w:szCs w:val="20"/>
        </w:rPr>
      </w:pPr>
      <w:r w:rsidRPr="00E53BFE">
        <w:rPr>
          <w:rFonts w:ascii="Arial" w:hAnsi="Arial" w:cs="Arial"/>
          <w:b/>
          <w:bCs/>
          <w:sz w:val="20"/>
          <w:szCs w:val="20"/>
        </w:rPr>
        <w:t>Kartenpreise</w:t>
      </w:r>
      <w:r w:rsidR="0035396F" w:rsidRPr="00E53BFE">
        <w:rPr>
          <w:rFonts w:ascii="Arial" w:hAnsi="Arial" w:cs="Arial"/>
          <w:b/>
          <w:bCs/>
          <w:sz w:val="20"/>
          <w:szCs w:val="20"/>
        </w:rPr>
        <w:t>:</w:t>
      </w:r>
      <w:r w:rsidR="00AF3303" w:rsidRPr="00E53BFE">
        <w:rPr>
          <w:rFonts w:ascii="Arial" w:hAnsi="Arial" w:cs="Arial"/>
          <w:sz w:val="20"/>
          <w:szCs w:val="20"/>
        </w:rPr>
        <w:t xml:space="preserve"> € 25 | 20 | 15</w:t>
      </w:r>
    </w:p>
    <w:p w14:paraId="3EEB70E3" w14:textId="7DF2B519" w:rsidR="00FB0621" w:rsidRPr="00E53BFE" w:rsidRDefault="009527A7" w:rsidP="00066EFC">
      <w:pPr>
        <w:spacing w:after="0" w:line="240" w:lineRule="auto"/>
        <w:jc w:val="both"/>
        <w:rPr>
          <w:rFonts w:ascii="Arial" w:hAnsi="Arial" w:cs="Arial"/>
          <w:b/>
          <w:bCs/>
          <w:sz w:val="20"/>
          <w:szCs w:val="20"/>
        </w:rPr>
      </w:pPr>
      <w:r w:rsidRPr="00E53BFE">
        <w:rPr>
          <w:rFonts w:ascii="Arial" w:hAnsi="Arial" w:cs="Arial"/>
          <w:sz w:val="20"/>
          <w:szCs w:val="20"/>
        </w:rPr>
        <w:t>Für</w:t>
      </w:r>
      <w:r w:rsidR="00983B8C" w:rsidRPr="00E53BFE">
        <w:rPr>
          <w:rFonts w:ascii="Arial" w:hAnsi="Arial" w:cs="Arial"/>
          <w:sz w:val="20"/>
          <w:szCs w:val="20"/>
        </w:rPr>
        <w:t xml:space="preserve"> WUK</w:t>
      </w:r>
      <w:r w:rsidR="000F753C" w:rsidRPr="00E53BFE">
        <w:rPr>
          <w:rFonts w:ascii="Arial" w:hAnsi="Arial" w:cs="Arial"/>
          <w:sz w:val="20"/>
          <w:szCs w:val="20"/>
        </w:rPr>
        <w:t xml:space="preserve"> </w:t>
      </w:r>
      <w:proofErr w:type="spellStart"/>
      <w:r w:rsidR="000F753C" w:rsidRPr="00E53BFE">
        <w:rPr>
          <w:rFonts w:ascii="Arial" w:hAnsi="Arial" w:cs="Arial"/>
          <w:sz w:val="20"/>
          <w:szCs w:val="20"/>
        </w:rPr>
        <w:t>performing</w:t>
      </w:r>
      <w:proofErr w:type="spellEnd"/>
      <w:r w:rsidR="000F753C" w:rsidRPr="00E53BFE">
        <w:rPr>
          <w:rFonts w:ascii="Arial" w:hAnsi="Arial" w:cs="Arial"/>
          <w:sz w:val="20"/>
          <w:szCs w:val="20"/>
        </w:rPr>
        <w:t xml:space="preserve"> </w:t>
      </w:r>
      <w:proofErr w:type="spellStart"/>
      <w:r w:rsidR="000F753C" w:rsidRPr="00E53BFE">
        <w:rPr>
          <w:rFonts w:ascii="Arial" w:hAnsi="Arial" w:cs="Arial"/>
          <w:sz w:val="20"/>
          <w:szCs w:val="20"/>
        </w:rPr>
        <w:t>arts</w:t>
      </w:r>
      <w:proofErr w:type="spellEnd"/>
      <w:r w:rsidR="00983B8C" w:rsidRPr="00E53BFE">
        <w:rPr>
          <w:rFonts w:ascii="Arial" w:hAnsi="Arial" w:cs="Arial"/>
          <w:sz w:val="20"/>
          <w:szCs w:val="20"/>
        </w:rPr>
        <w:t xml:space="preserve"> gilt ein Wahlpreissystem. Das heißt, das Publikum entscheidet selbst, wie viel es zahlen </w:t>
      </w:r>
      <w:r w:rsidR="00A725D5" w:rsidRPr="00E53BFE">
        <w:rPr>
          <w:rFonts w:ascii="Arial" w:hAnsi="Arial" w:cs="Arial"/>
          <w:sz w:val="20"/>
          <w:szCs w:val="20"/>
        </w:rPr>
        <w:t xml:space="preserve">möchte. Aufgrund der Überlänge stehen bei dieser Produktion </w:t>
      </w:r>
      <w:r w:rsidR="006F53CC" w:rsidRPr="00E53BFE">
        <w:rPr>
          <w:rFonts w:ascii="Arial" w:hAnsi="Arial" w:cs="Arial"/>
          <w:sz w:val="20"/>
          <w:szCs w:val="20"/>
        </w:rPr>
        <w:t>€ 25, € 20 und € 15</w:t>
      </w:r>
      <w:r w:rsidR="002622E1" w:rsidRPr="00E53BFE">
        <w:rPr>
          <w:rFonts w:ascii="Arial" w:hAnsi="Arial" w:cs="Arial"/>
          <w:sz w:val="20"/>
          <w:szCs w:val="20"/>
        </w:rPr>
        <w:t xml:space="preserve"> zur Auswahl. </w:t>
      </w:r>
      <w:r w:rsidR="002622E1" w:rsidRPr="00E53BFE">
        <w:rPr>
          <w:rFonts w:ascii="Arial" w:hAnsi="Arial" w:cs="Arial"/>
          <w:b/>
          <w:bCs/>
          <w:sz w:val="20"/>
          <w:szCs w:val="20"/>
        </w:rPr>
        <w:t>Aus organisatorischen Gründen können Tickets ausschließlich online gekauft werden.</w:t>
      </w:r>
      <w:r w:rsidR="000F753C" w:rsidRPr="00E53BFE">
        <w:rPr>
          <w:rFonts w:ascii="Arial" w:hAnsi="Arial" w:cs="Arial"/>
          <w:b/>
          <w:bCs/>
          <w:sz w:val="20"/>
          <w:szCs w:val="20"/>
        </w:rPr>
        <w:t xml:space="preserve"> </w:t>
      </w:r>
    </w:p>
    <w:p w14:paraId="3C504E21" w14:textId="77777777" w:rsidR="0005079D" w:rsidRPr="00E53BFE" w:rsidRDefault="0005079D" w:rsidP="00066EFC">
      <w:pPr>
        <w:spacing w:after="0" w:line="240" w:lineRule="auto"/>
        <w:jc w:val="both"/>
        <w:rPr>
          <w:rFonts w:ascii="Arial" w:hAnsi="Arial" w:cs="Arial"/>
          <w:sz w:val="20"/>
          <w:szCs w:val="20"/>
        </w:rPr>
      </w:pPr>
    </w:p>
    <w:p w14:paraId="1E922A69" w14:textId="77777777" w:rsidR="00066EFC" w:rsidRPr="00E53BFE" w:rsidRDefault="00066EFC" w:rsidP="00066EFC">
      <w:pPr>
        <w:spacing w:after="0" w:line="240" w:lineRule="auto"/>
        <w:jc w:val="both"/>
        <w:rPr>
          <w:rFonts w:ascii="Arial" w:hAnsi="Arial" w:cs="Arial"/>
          <w:sz w:val="20"/>
          <w:szCs w:val="20"/>
        </w:rPr>
      </w:pPr>
    </w:p>
    <w:p w14:paraId="0F4B068E" w14:textId="77777777" w:rsidR="00AA524B" w:rsidRPr="00E53BFE" w:rsidRDefault="00AA524B" w:rsidP="00066EFC">
      <w:pPr>
        <w:spacing w:after="0" w:line="240" w:lineRule="auto"/>
        <w:jc w:val="both"/>
        <w:rPr>
          <w:rFonts w:ascii="Arial" w:hAnsi="Arial" w:cs="Arial"/>
          <w:sz w:val="20"/>
          <w:szCs w:val="20"/>
        </w:rPr>
      </w:pPr>
    </w:p>
    <w:p w14:paraId="3EBACD99" w14:textId="290BCA61" w:rsidR="0064780E" w:rsidRPr="00E53BFE" w:rsidRDefault="0064780E" w:rsidP="00066EFC">
      <w:pPr>
        <w:spacing w:after="0" w:line="240" w:lineRule="auto"/>
        <w:jc w:val="both"/>
        <w:rPr>
          <w:rFonts w:ascii="Arial" w:hAnsi="Arial" w:cs="Arial"/>
          <w:b/>
          <w:bCs/>
          <w:sz w:val="20"/>
          <w:szCs w:val="20"/>
        </w:rPr>
      </w:pPr>
      <w:r w:rsidRPr="00E53BFE">
        <w:rPr>
          <w:rFonts w:ascii="Arial" w:hAnsi="Arial" w:cs="Arial"/>
          <w:b/>
          <w:bCs/>
          <w:sz w:val="20"/>
          <w:szCs w:val="20"/>
        </w:rPr>
        <w:t>DARUM</w:t>
      </w:r>
    </w:p>
    <w:p w14:paraId="510FFFAE" w14:textId="77777777" w:rsidR="00881C13" w:rsidRPr="00E53BFE" w:rsidRDefault="00881C13" w:rsidP="0058525C">
      <w:pPr>
        <w:spacing w:after="0" w:line="240" w:lineRule="auto"/>
        <w:jc w:val="both"/>
        <w:rPr>
          <w:rFonts w:ascii="Arial" w:hAnsi="Arial" w:cs="Arial"/>
          <w:sz w:val="20"/>
          <w:szCs w:val="20"/>
        </w:rPr>
      </w:pPr>
    </w:p>
    <w:p w14:paraId="513FD637" w14:textId="7F572963" w:rsidR="0058525C" w:rsidRPr="00E53BFE" w:rsidRDefault="0058525C" w:rsidP="0058525C">
      <w:pPr>
        <w:spacing w:after="0" w:line="240" w:lineRule="auto"/>
        <w:jc w:val="both"/>
        <w:rPr>
          <w:rFonts w:ascii="Arial" w:hAnsi="Arial" w:cs="Arial"/>
          <w:sz w:val="20"/>
          <w:szCs w:val="20"/>
        </w:rPr>
      </w:pPr>
      <w:r w:rsidRPr="00E53BFE">
        <w:rPr>
          <w:rFonts w:ascii="Arial" w:hAnsi="Arial" w:cs="Arial"/>
          <w:sz w:val="20"/>
          <w:szCs w:val="20"/>
        </w:rPr>
        <w:t xml:space="preserve">DARUM wurde in seiner aktuellen Form 2018 gegründet und </w:t>
      </w:r>
      <w:r w:rsidR="00A83D5E" w:rsidRPr="00E53BFE">
        <w:rPr>
          <w:rFonts w:ascii="Arial" w:hAnsi="Arial" w:cs="Arial"/>
          <w:sz w:val="20"/>
          <w:szCs w:val="20"/>
        </w:rPr>
        <w:t>schafft immersive Formate an der Schnittstelle von Performance, Film, Video-, Ton- und Installationskunst</w:t>
      </w:r>
      <w:r w:rsidR="00C15C52" w:rsidRPr="00E53BFE">
        <w:rPr>
          <w:rFonts w:ascii="Arial" w:hAnsi="Arial" w:cs="Arial"/>
          <w:sz w:val="20"/>
          <w:szCs w:val="20"/>
        </w:rPr>
        <w:t xml:space="preserve">. </w:t>
      </w:r>
      <w:r w:rsidRPr="00E53BFE">
        <w:rPr>
          <w:rFonts w:ascii="Arial" w:hAnsi="Arial" w:cs="Arial"/>
          <w:sz w:val="20"/>
          <w:szCs w:val="20"/>
        </w:rPr>
        <w:t>Auf der Suche nach neuen und unmittelbar erfahrbaren ästhetischen Ausdrucksformen entwickelt DARUM seine bewusst die Grenzen des Dokumentarischen und Fiktiven verwischenden Arbeiten bevorzugt außerhalb gängiger Kulturräumlichkeiten und verknüpft so die Suche nach universellen zeitgenössischen Themen mit den (örtlichen) Besonderheiten einer Stadt. Allen Projekten steht stets die große Frage des „Warum?“ voran. </w:t>
      </w:r>
    </w:p>
    <w:p w14:paraId="3C4BB85F" w14:textId="77777777" w:rsidR="003D3BD4" w:rsidRPr="00E53BFE" w:rsidRDefault="003D3BD4" w:rsidP="003D3BD4">
      <w:pPr>
        <w:pStyle w:val="font10"/>
        <w:spacing w:before="0" w:beforeAutospacing="0" w:after="0" w:afterAutospacing="0"/>
        <w:jc w:val="both"/>
        <w:textAlignment w:val="baseline"/>
        <w:rPr>
          <w:rFonts w:ascii="Arial" w:hAnsi="Arial" w:cs="Arial"/>
          <w:color w:val="000000"/>
          <w:sz w:val="20"/>
          <w:szCs w:val="20"/>
        </w:rPr>
      </w:pPr>
      <w:r w:rsidRPr="00E53BFE">
        <w:rPr>
          <w:rStyle w:val="wixguard"/>
          <w:rFonts w:ascii="Arial" w:hAnsi="Arial" w:cs="Arial"/>
          <w:color w:val="000000"/>
          <w:sz w:val="20"/>
          <w:szCs w:val="20"/>
          <w:bdr w:val="none" w:sz="0" w:space="0" w:color="auto" w:frame="1"/>
        </w:rPr>
        <w:t>​</w:t>
      </w:r>
    </w:p>
    <w:p w14:paraId="35EE9A72" w14:textId="63109085" w:rsidR="00946B5F" w:rsidRPr="00E53BFE" w:rsidRDefault="003D3BD4" w:rsidP="000F4B30">
      <w:pPr>
        <w:spacing w:after="0" w:line="240" w:lineRule="auto"/>
        <w:jc w:val="both"/>
        <w:rPr>
          <w:rFonts w:ascii="Arial" w:hAnsi="Arial" w:cs="Arial"/>
          <w:sz w:val="20"/>
          <w:szCs w:val="20"/>
        </w:rPr>
      </w:pPr>
      <w:r w:rsidRPr="00E53BFE">
        <w:rPr>
          <w:rFonts w:ascii="Arial" w:hAnsi="Arial" w:cs="Arial"/>
          <w:sz w:val="20"/>
          <w:szCs w:val="20"/>
        </w:rPr>
        <w:t xml:space="preserve">DARUM wurde für </w:t>
      </w:r>
      <w:r w:rsidR="00936A5D" w:rsidRPr="00E53BFE">
        <w:rPr>
          <w:rFonts w:ascii="Arial" w:hAnsi="Arial" w:cs="Arial"/>
          <w:sz w:val="20"/>
          <w:szCs w:val="20"/>
        </w:rPr>
        <w:t>die</w:t>
      </w:r>
      <w:r w:rsidRPr="00E53BFE">
        <w:rPr>
          <w:rFonts w:ascii="Arial" w:hAnsi="Arial" w:cs="Arial"/>
          <w:sz w:val="20"/>
          <w:szCs w:val="20"/>
        </w:rPr>
        <w:t xml:space="preserve"> Debütperformance </w:t>
      </w:r>
      <w:r w:rsidRPr="00E53BFE">
        <w:rPr>
          <w:rFonts w:ascii="Arial" w:hAnsi="Arial" w:cs="Arial"/>
          <w:i/>
          <w:iCs/>
          <w:sz w:val="20"/>
          <w:szCs w:val="20"/>
        </w:rPr>
        <w:t>UNGEBETENE GÄSTE</w:t>
      </w:r>
      <w:r w:rsidRPr="00E53BFE">
        <w:rPr>
          <w:rFonts w:ascii="Arial" w:hAnsi="Arial" w:cs="Arial"/>
          <w:sz w:val="20"/>
          <w:szCs w:val="20"/>
        </w:rPr>
        <w:t> und die sich zwischen Extended Cinema und Essayperformance bewegende Folgeproduktion </w:t>
      </w:r>
      <w:hyperlink r:id="rId11" w:tgtFrame="_self" w:history="1">
        <w:r w:rsidRPr="00E53BFE">
          <w:rPr>
            <w:rFonts w:ascii="Arial" w:hAnsi="Arial" w:cs="Arial"/>
            <w:i/>
            <w:iCs/>
          </w:rPr>
          <w:t>WAS BLEIBT?</w:t>
        </w:r>
      </w:hyperlink>
      <w:r w:rsidRPr="00E53BFE">
        <w:rPr>
          <w:rFonts w:ascii="Arial" w:hAnsi="Arial" w:cs="Arial"/>
          <w:sz w:val="20"/>
          <w:szCs w:val="20"/>
        </w:rPr>
        <w:t> für den Wiener Theaterpreis NESTROY 2019 nominiert sowie zum Impulse Theater Festival 2020 eingeladen. Die coronabedingt zum Film umgearbeitete Performance  </w:t>
      </w:r>
      <w:hyperlink r:id="rId12" w:tgtFrame="_self" w:history="1">
        <w:r w:rsidRPr="00E53BFE">
          <w:rPr>
            <w:rFonts w:ascii="Arial" w:hAnsi="Arial" w:cs="Arial"/>
            <w:i/>
            <w:iCs/>
          </w:rPr>
          <w:t>AUSGANG: OFFEN</w:t>
        </w:r>
      </w:hyperlink>
      <w:r w:rsidRPr="00E53BFE">
        <w:rPr>
          <w:rFonts w:ascii="Arial" w:hAnsi="Arial" w:cs="Arial"/>
          <w:sz w:val="20"/>
          <w:szCs w:val="20"/>
        </w:rPr>
        <w:t> wurde 2020 ebenfalls für den NESTROY nominiert und feierte seine Weltkinopremiere bei den 54. Internationalen Hofer Filmtagen in Deutschland. Im Juni 2021 ging die dauerhaft und kostenlos aufrufbare Hyperlink-Installation </w:t>
      </w:r>
      <w:hyperlink r:id="rId13" w:tgtFrame="_self" w:history="1">
        <w:r w:rsidRPr="00E53BFE">
          <w:rPr>
            <w:rFonts w:ascii="Arial" w:hAnsi="Arial" w:cs="Arial"/>
            <w:i/>
            <w:iCs/>
          </w:rPr>
          <w:t>404-TOTLINK</w:t>
        </w:r>
      </w:hyperlink>
      <w:r w:rsidRPr="00E53BFE">
        <w:rPr>
          <w:rFonts w:ascii="Arial" w:hAnsi="Arial" w:cs="Arial"/>
          <w:sz w:val="20"/>
          <w:szCs w:val="20"/>
        </w:rPr>
        <w:t> (</w:t>
      </w:r>
      <w:hyperlink r:id="rId14" w:tgtFrame="_blank" w:history="1">
        <w:r w:rsidRPr="00E53BFE">
          <w:rPr>
            <w:rFonts w:ascii="Arial" w:hAnsi="Arial" w:cs="Arial"/>
          </w:rPr>
          <w:t>www.404-totlink.at</w:t>
        </w:r>
      </w:hyperlink>
      <w:r w:rsidRPr="00E53BFE">
        <w:rPr>
          <w:rFonts w:ascii="Arial" w:hAnsi="Arial" w:cs="Arial"/>
          <w:sz w:val="20"/>
          <w:szCs w:val="20"/>
        </w:rPr>
        <w:t>),</w:t>
      </w:r>
      <w:r w:rsidR="00B5287F" w:rsidRPr="00E53BFE">
        <w:rPr>
          <w:rFonts w:ascii="Arial" w:hAnsi="Arial" w:cs="Arial"/>
          <w:sz w:val="20"/>
          <w:szCs w:val="20"/>
        </w:rPr>
        <w:t xml:space="preserve"> </w:t>
      </w:r>
      <w:r w:rsidRPr="00E53BFE">
        <w:rPr>
          <w:rFonts w:ascii="Arial" w:hAnsi="Arial" w:cs="Arial"/>
          <w:sz w:val="20"/>
          <w:szCs w:val="20"/>
        </w:rPr>
        <w:t>eine Auftragsarbeit des Impulse Theater Festivals 2021, online</w:t>
      </w:r>
      <w:r w:rsidR="00315E00" w:rsidRPr="00E53BFE">
        <w:rPr>
          <w:rFonts w:ascii="Arial" w:hAnsi="Arial" w:cs="Arial"/>
          <w:sz w:val="20"/>
          <w:szCs w:val="20"/>
        </w:rPr>
        <w:t xml:space="preserve">, welche aktuell im Rahmen des Festivals „die digitale“ in Düsseldorf ausgestellt wird. </w:t>
      </w:r>
      <w:r w:rsidR="008E2CE6" w:rsidRPr="00E53BFE">
        <w:rPr>
          <w:rFonts w:ascii="Arial" w:hAnsi="Arial" w:cs="Arial"/>
          <w:sz w:val="20"/>
          <w:szCs w:val="20"/>
        </w:rPr>
        <w:t xml:space="preserve">Im Sommer 2022 realisierte DARUM in Koproduktion mit dem Schauspiel Leipzig die immersive Performance </w:t>
      </w:r>
      <w:r w:rsidR="008E2CE6" w:rsidRPr="00E53BFE">
        <w:rPr>
          <w:rFonts w:ascii="Arial" w:hAnsi="Arial" w:cs="Arial"/>
          <w:i/>
          <w:iCs/>
          <w:sz w:val="20"/>
          <w:szCs w:val="20"/>
        </w:rPr>
        <w:t>LETZTER AUFGUSS</w:t>
      </w:r>
      <w:r w:rsidR="008E2CE6" w:rsidRPr="00E53BFE">
        <w:rPr>
          <w:rFonts w:ascii="Arial" w:hAnsi="Arial" w:cs="Arial"/>
          <w:sz w:val="20"/>
          <w:szCs w:val="20"/>
        </w:rPr>
        <w:t xml:space="preserve"> in den verlassenen Saunaräumlichkeiten der ehemaligen Leipziger Stasizentrale</w:t>
      </w:r>
      <w:r w:rsidR="009F11B9" w:rsidRPr="00E53BFE">
        <w:rPr>
          <w:rFonts w:ascii="Arial" w:hAnsi="Arial" w:cs="Arial"/>
          <w:sz w:val="20"/>
          <w:szCs w:val="20"/>
        </w:rPr>
        <w:t>.</w:t>
      </w:r>
      <w:r w:rsidR="00580E7C" w:rsidRPr="00E53BFE">
        <w:rPr>
          <w:rFonts w:ascii="Arial" w:hAnsi="Arial" w:cs="Arial"/>
          <w:sz w:val="20"/>
          <w:szCs w:val="20"/>
        </w:rPr>
        <w:t xml:space="preserve"> </w:t>
      </w:r>
    </w:p>
    <w:p w14:paraId="3E1BC61E" w14:textId="77777777" w:rsidR="00065558" w:rsidRPr="00E53BFE" w:rsidRDefault="00065558" w:rsidP="000F4B30">
      <w:pPr>
        <w:spacing w:after="0" w:line="240" w:lineRule="auto"/>
        <w:jc w:val="both"/>
        <w:rPr>
          <w:rFonts w:ascii="Arial" w:hAnsi="Arial" w:cs="Arial"/>
          <w:sz w:val="20"/>
          <w:szCs w:val="20"/>
        </w:rPr>
      </w:pPr>
    </w:p>
    <w:p w14:paraId="52E55E23" w14:textId="77777777" w:rsidR="004B7425" w:rsidRPr="00E53BFE" w:rsidRDefault="004B7425" w:rsidP="004B7425">
      <w:pPr>
        <w:spacing w:after="0" w:line="240" w:lineRule="auto"/>
        <w:jc w:val="both"/>
        <w:rPr>
          <w:rFonts w:ascii="Arial" w:hAnsi="Arial" w:cs="Arial"/>
          <w:b/>
          <w:bCs/>
          <w:sz w:val="20"/>
          <w:szCs w:val="20"/>
        </w:rPr>
      </w:pPr>
    </w:p>
    <w:p w14:paraId="1D2EE046" w14:textId="626A86D8" w:rsidR="004B7425" w:rsidRPr="00E53BFE" w:rsidRDefault="004B7425" w:rsidP="004B7425">
      <w:pPr>
        <w:spacing w:after="0" w:line="240" w:lineRule="auto"/>
        <w:jc w:val="both"/>
        <w:rPr>
          <w:rFonts w:ascii="Arial" w:hAnsi="Arial" w:cs="Arial"/>
          <w:sz w:val="20"/>
          <w:szCs w:val="20"/>
        </w:rPr>
      </w:pPr>
      <w:r w:rsidRPr="00E53BFE">
        <w:rPr>
          <w:rFonts w:ascii="Arial" w:hAnsi="Arial" w:cs="Arial"/>
          <w:b/>
          <w:bCs/>
          <w:sz w:val="20"/>
          <w:szCs w:val="20"/>
        </w:rPr>
        <w:t>Weitere Informationen:</w:t>
      </w:r>
      <w:r w:rsidRPr="00E53BFE">
        <w:rPr>
          <w:rFonts w:ascii="Arial" w:hAnsi="Arial" w:cs="Arial"/>
          <w:sz w:val="20"/>
          <w:szCs w:val="20"/>
        </w:rPr>
        <w:t xml:space="preserve"> </w:t>
      </w:r>
      <w:hyperlink r:id="rId15" w:history="1">
        <w:r w:rsidRPr="00E53BFE">
          <w:rPr>
            <w:rStyle w:val="Hyperlink"/>
            <w:rFonts w:ascii="Arial" w:hAnsi="Arial" w:cs="Arial"/>
            <w:sz w:val="20"/>
            <w:szCs w:val="20"/>
          </w:rPr>
          <w:t>www.darum.at</w:t>
        </w:r>
      </w:hyperlink>
      <w:r w:rsidR="000F753C" w:rsidRPr="00E53BFE">
        <w:rPr>
          <w:rFonts w:ascii="Arial" w:hAnsi="Arial" w:cs="Arial"/>
          <w:sz w:val="20"/>
          <w:szCs w:val="20"/>
        </w:rPr>
        <w:t xml:space="preserve">, </w:t>
      </w:r>
      <w:hyperlink r:id="rId16" w:history="1">
        <w:r w:rsidR="009527A7" w:rsidRPr="00E53BFE">
          <w:rPr>
            <w:rStyle w:val="Hyperlink"/>
            <w:rFonts w:ascii="Arial" w:hAnsi="Arial" w:cs="Arial"/>
            <w:sz w:val="20"/>
            <w:szCs w:val="20"/>
          </w:rPr>
          <w:t>www.wuk.at/wuk-performing-arts</w:t>
        </w:r>
      </w:hyperlink>
      <w:r w:rsidR="009527A7" w:rsidRPr="00E53BFE">
        <w:rPr>
          <w:rFonts w:ascii="Arial" w:hAnsi="Arial" w:cs="Arial"/>
          <w:sz w:val="20"/>
          <w:szCs w:val="20"/>
        </w:rPr>
        <w:t xml:space="preserve"> </w:t>
      </w:r>
      <w:r w:rsidR="000F753C" w:rsidRPr="00E53BFE">
        <w:rPr>
          <w:rFonts w:ascii="Arial" w:hAnsi="Arial" w:cs="Arial"/>
          <w:sz w:val="20"/>
          <w:szCs w:val="20"/>
        </w:rPr>
        <w:t xml:space="preserve"> </w:t>
      </w:r>
    </w:p>
    <w:p w14:paraId="0C0E5711" w14:textId="77777777" w:rsidR="004B7425" w:rsidRPr="00E53BFE" w:rsidRDefault="004B7425" w:rsidP="000F4B30">
      <w:pPr>
        <w:spacing w:after="0" w:line="240" w:lineRule="auto"/>
        <w:jc w:val="both"/>
        <w:rPr>
          <w:rFonts w:ascii="Arial" w:hAnsi="Arial" w:cs="Arial"/>
          <w:sz w:val="20"/>
          <w:szCs w:val="20"/>
        </w:rPr>
      </w:pPr>
    </w:p>
    <w:sectPr w:rsidR="004B7425" w:rsidRPr="00E53BFE" w:rsidSect="0094238F">
      <w:headerReference w:type="default" r:id="rId17"/>
      <w:footerReference w:type="defaul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39B3" w14:textId="77777777" w:rsidR="000B609A" w:rsidRDefault="000B609A" w:rsidP="001923C7">
      <w:pPr>
        <w:spacing w:after="0" w:line="240" w:lineRule="auto"/>
      </w:pPr>
      <w:r>
        <w:separator/>
      </w:r>
    </w:p>
  </w:endnote>
  <w:endnote w:type="continuationSeparator" w:id="0">
    <w:p w14:paraId="10DF4F2F" w14:textId="77777777" w:rsidR="000B609A" w:rsidRDefault="000B609A" w:rsidP="0019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9A08" w14:textId="42F9EB7D" w:rsidR="00065558" w:rsidRPr="00E53BFE" w:rsidRDefault="00065558" w:rsidP="0094238F">
    <w:pPr>
      <w:pStyle w:val="Fuzeile"/>
      <w:pBdr>
        <w:top w:val="single" w:sz="4" w:space="0" w:color="auto"/>
      </w:pBdr>
      <w:tabs>
        <w:tab w:val="clear" w:pos="9072"/>
      </w:tabs>
      <w:rPr>
        <w:rFonts w:ascii="Arial" w:hAnsi="Arial" w:cs="Arial"/>
        <w:color w:val="808080"/>
        <w:sz w:val="18"/>
        <w:szCs w:val="18"/>
      </w:rPr>
    </w:pPr>
    <w:r w:rsidRPr="00E53BFE">
      <w:rPr>
        <w:rFonts w:ascii="Arial" w:hAnsi="Arial" w:cs="Arial"/>
        <w:sz w:val="18"/>
        <w:szCs w:val="18"/>
      </w:rPr>
      <w:t>Pressekontakt</w:t>
    </w:r>
  </w:p>
  <w:p w14:paraId="2FD02110" w14:textId="77777777" w:rsidR="00065558" w:rsidRPr="00E53BFE" w:rsidRDefault="00065558" w:rsidP="00065558">
    <w:pPr>
      <w:spacing w:after="0" w:line="240" w:lineRule="auto"/>
      <w:jc w:val="both"/>
      <w:rPr>
        <w:rFonts w:ascii="Arial" w:hAnsi="Arial" w:cs="Arial"/>
        <w:sz w:val="18"/>
        <w:szCs w:val="18"/>
      </w:rPr>
    </w:pPr>
    <w:proofErr w:type="spellStart"/>
    <w:r w:rsidRPr="00E53BFE">
      <w:rPr>
        <w:rFonts w:ascii="Arial" w:hAnsi="Arial" w:cs="Arial"/>
        <w:sz w:val="18"/>
        <w:szCs w:val="18"/>
      </w:rPr>
      <w:t>SKYunlimited</w:t>
    </w:r>
    <w:proofErr w:type="spellEnd"/>
    <w:r w:rsidRPr="00E53BFE">
      <w:rPr>
        <w:rFonts w:ascii="Arial" w:hAnsi="Arial" w:cs="Arial"/>
        <w:sz w:val="18"/>
        <w:szCs w:val="18"/>
      </w:rPr>
      <w:t xml:space="preserve"> | Mag. Daniela Müller BA</w:t>
    </w:r>
  </w:p>
  <w:p w14:paraId="5E913BE7" w14:textId="77777777" w:rsidR="00065558" w:rsidRPr="00E53BFE" w:rsidRDefault="00065558" w:rsidP="00065558">
    <w:pPr>
      <w:spacing w:after="0" w:line="240" w:lineRule="auto"/>
      <w:jc w:val="both"/>
      <w:rPr>
        <w:rFonts w:ascii="Arial" w:hAnsi="Arial" w:cs="Arial"/>
        <w:sz w:val="18"/>
        <w:szCs w:val="18"/>
      </w:rPr>
    </w:pPr>
    <w:r w:rsidRPr="00E53BFE">
      <w:rPr>
        <w:rFonts w:ascii="Arial" w:hAnsi="Arial" w:cs="Arial"/>
        <w:sz w:val="18"/>
        <w:szCs w:val="18"/>
      </w:rPr>
      <w:t>daniela.mueller@skyunlimited.at</w:t>
    </w:r>
  </w:p>
  <w:p w14:paraId="0610CC22" w14:textId="73A4DF63" w:rsidR="00065558" w:rsidRPr="00E53BFE" w:rsidRDefault="00065558" w:rsidP="00065558">
    <w:pPr>
      <w:spacing w:after="0" w:line="240" w:lineRule="auto"/>
      <w:jc w:val="both"/>
      <w:rPr>
        <w:rFonts w:ascii="Arial" w:hAnsi="Arial" w:cs="Arial"/>
        <w:sz w:val="18"/>
        <w:szCs w:val="18"/>
      </w:rPr>
    </w:pPr>
    <w:r w:rsidRPr="00E53BFE">
      <w:rPr>
        <w:rFonts w:ascii="Arial" w:hAnsi="Arial" w:cs="Arial"/>
        <w:sz w:val="18"/>
        <w:szCs w:val="18"/>
      </w:rPr>
      <w:t>Tel: +43 1 522 59 39 | Mobil: +43 699 164 480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DF98" w14:textId="77777777" w:rsidR="000B609A" w:rsidRDefault="000B609A" w:rsidP="001923C7">
      <w:pPr>
        <w:spacing w:after="0" w:line="240" w:lineRule="auto"/>
      </w:pPr>
      <w:r>
        <w:separator/>
      </w:r>
    </w:p>
  </w:footnote>
  <w:footnote w:type="continuationSeparator" w:id="0">
    <w:p w14:paraId="3FD86E2D" w14:textId="77777777" w:rsidR="000B609A" w:rsidRDefault="000B609A" w:rsidP="00192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50C7" w14:textId="1D8B29D3" w:rsidR="00E426A1" w:rsidRDefault="00E426A1" w:rsidP="00E426A1">
    <w:pPr>
      <w:pStyle w:val="Kopfzeile"/>
      <w:rPr>
        <w:noProof/>
      </w:rPr>
    </w:pPr>
  </w:p>
  <w:p w14:paraId="574E1519" w14:textId="7A5AD13E" w:rsidR="001923C7" w:rsidRDefault="001923C7" w:rsidP="00E426A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FC"/>
    <w:rsid w:val="00014A48"/>
    <w:rsid w:val="00020315"/>
    <w:rsid w:val="0002195A"/>
    <w:rsid w:val="00032F6C"/>
    <w:rsid w:val="0005079D"/>
    <w:rsid w:val="00065558"/>
    <w:rsid w:val="00066D12"/>
    <w:rsid w:val="00066EFC"/>
    <w:rsid w:val="000744CD"/>
    <w:rsid w:val="0007654B"/>
    <w:rsid w:val="00086355"/>
    <w:rsid w:val="00090FA9"/>
    <w:rsid w:val="000A0307"/>
    <w:rsid w:val="000B609A"/>
    <w:rsid w:val="000C1345"/>
    <w:rsid w:val="000C1A2B"/>
    <w:rsid w:val="000C22A3"/>
    <w:rsid w:val="000D4666"/>
    <w:rsid w:val="000E23C6"/>
    <w:rsid w:val="000F39F7"/>
    <w:rsid w:val="000F4B30"/>
    <w:rsid w:val="000F753C"/>
    <w:rsid w:val="001221C8"/>
    <w:rsid w:val="001454E2"/>
    <w:rsid w:val="001511D1"/>
    <w:rsid w:val="00151284"/>
    <w:rsid w:val="00152000"/>
    <w:rsid w:val="001916C4"/>
    <w:rsid w:val="001923C7"/>
    <w:rsid w:val="001A23D3"/>
    <w:rsid w:val="001A3199"/>
    <w:rsid w:val="001B557D"/>
    <w:rsid w:val="001C3B3E"/>
    <w:rsid w:val="001D4C52"/>
    <w:rsid w:val="001E4419"/>
    <w:rsid w:val="001F3DCA"/>
    <w:rsid w:val="001F7E0D"/>
    <w:rsid w:val="00204BE4"/>
    <w:rsid w:val="00222744"/>
    <w:rsid w:val="00222B54"/>
    <w:rsid w:val="002357FF"/>
    <w:rsid w:val="00237922"/>
    <w:rsid w:val="002553BE"/>
    <w:rsid w:val="002622E1"/>
    <w:rsid w:val="00290CF9"/>
    <w:rsid w:val="00295F88"/>
    <w:rsid w:val="002A4E52"/>
    <w:rsid w:val="002A7B1B"/>
    <w:rsid w:val="002E4E66"/>
    <w:rsid w:val="002F5276"/>
    <w:rsid w:val="00315E00"/>
    <w:rsid w:val="00322F3A"/>
    <w:rsid w:val="00331DA1"/>
    <w:rsid w:val="00336351"/>
    <w:rsid w:val="0035396F"/>
    <w:rsid w:val="00360BF8"/>
    <w:rsid w:val="00361234"/>
    <w:rsid w:val="0037200E"/>
    <w:rsid w:val="003738F0"/>
    <w:rsid w:val="003756C1"/>
    <w:rsid w:val="00376676"/>
    <w:rsid w:val="003851B6"/>
    <w:rsid w:val="003911DB"/>
    <w:rsid w:val="003B48F9"/>
    <w:rsid w:val="003D3BD4"/>
    <w:rsid w:val="00403D2E"/>
    <w:rsid w:val="00460B17"/>
    <w:rsid w:val="004B4958"/>
    <w:rsid w:val="004B7425"/>
    <w:rsid w:val="004B7461"/>
    <w:rsid w:val="004C1BB1"/>
    <w:rsid w:val="004D59BF"/>
    <w:rsid w:val="004E721B"/>
    <w:rsid w:val="0051194B"/>
    <w:rsid w:val="00516C69"/>
    <w:rsid w:val="005536F7"/>
    <w:rsid w:val="005539F0"/>
    <w:rsid w:val="00555574"/>
    <w:rsid w:val="00580E7C"/>
    <w:rsid w:val="0058525C"/>
    <w:rsid w:val="005B321F"/>
    <w:rsid w:val="005B3580"/>
    <w:rsid w:val="005B437B"/>
    <w:rsid w:val="00605F08"/>
    <w:rsid w:val="006110A8"/>
    <w:rsid w:val="006256DB"/>
    <w:rsid w:val="006259D0"/>
    <w:rsid w:val="0063712C"/>
    <w:rsid w:val="00637342"/>
    <w:rsid w:val="0064780E"/>
    <w:rsid w:val="00653592"/>
    <w:rsid w:val="00661A00"/>
    <w:rsid w:val="00690A69"/>
    <w:rsid w:val="006A4EE5"/>
    <w:rsid w:val="006C6239"/>
    <w:rsid w:val="006D2E2B"/>
    <w:rsid w:val="006E0DFF"/>
    <w:rsid w:val="006F53CC"/>
    <w:rsid w:val="00716D2E"/>
    <w:rsid w:val="00717E33"/>
    <w:rsid w:val="007544F9"/>
    <w:rsid w:val="007545E4"/>
    <w:rsid w:val="00766241"/>
    <w:rsid w:val="00785D26"/>
    <w:rsid w:val="00795491"/>
    <w:rsid w:val="007C23D7"/>
    <w:rsid w:val="007C5CD9"/>
    <w:rsid w:val="007D10C9"/>
    <w:rsid w:val="007D64B6"/>
    <w:rsid w:val="00810AD8"/>
    <w:rsid w:val="00816E03"/>
    <w:rsid w:val="008238FA"/>
    <w:rsid w:val="008260E0"/>
    <w:rsid w:val="0082731A"/>
    <w:rsid w:val="00830FDB"/>
    <w:rsid w:val="00842CC2"/>
    <w:rsid w:val="00860ADB"/>
    <w:rsid w:val="00872BD7"/>
    <w:rsid w:val="00881C13"/>
    <w:rsid w:val="0088226F"/>
    <w:rsid w:val="008D2C44"/>
    <w:rsid w:val="008D475C"/>
    <w:rsid w:val="008D5F5E"/>
    <w:rsid w:val="008D6169"/>
    <w:rsid w:val="008E2CE6"/>
    <w:rsid w:val="008E361C"/>
    <w:rsid w:val="008E51F4"/>
    <w:rsid w:val="00925503"/>
    <w:rsid w:val="009322F3"/>
    <w:rsid w:val="00936A5D"/>
    <w:rsid w:val="009412DC"/>
    <w:rsid w:val="0094238F"/>
    <w:rsid w:val="00946B5F"/>
    <w:rsid w:val="009527A7"/>
    <w:rsid w:val="0095675A"/>
    <w:rsid w:val="00965EFA"/>
    <w:rsid w:val="0098134E"/>
    <w:rsid w:val="00983B8C"/>
    <w:rsid w:val="00985CE1"/>
    <w:rsid w:val="00992EC1"/>
    <w:rsid w:val="009930D7"/>
    <w:rsid w:val="009A5104"/>
    <w:rsid w:val="009B4DAF"/>
    <w:rsid w:val="009F11B9"/>
    <w:rsid w:val="009F4EDE"/>
    <w:rsid w:val="00A20A83"/>
    <w:rsid w:val="00A32920"/>
    <w:rsid w:val="00A32A01"/>
    <w:rsid w:val="00A366DD"/>
    <w:rsid w:val="00A43EFD"/>
    <w:rsid w:val="00A725D5"/>
    <w:rsid w:val="00A729D7"/>
    <w:rsid w:val="00A80A8C"/>
    <w:rsid w:val="00A83D5E"/>
    <w:rsid w:val="00AA524B"/>
    <w:rsid w:val="00AB39DB"/>
    <w:rsid w:val="00AC1B46"/>
    <w:rsid w:val="00AF3303"/>
    <w:rsid w:val="00B242A8"/>
    <w:rsid w:val="00B3097A"/>
    <w:rsid w:val="00B41610"/>
    <w:rsid w:val="00B51221"/>
    <w:rsid w:val="00B513EC"/>
    <w:rsid w:val="00B5287F"/>
    <w:rsid w:val="00B70EFE"/>
    <w:rsid w:val="00B96E61"/>
    <w:rsid w:val="00BA1854"/>
    <w:rsid w:val="00BC0551"/>
    <w:rsid w:val="00BE6DB3"/>
    <w:rsid w:val="00C15C52"/>
    <w:rsid w:val="00C17161"/>
    <w:rsid w:val="00C743ED"/>
    <w:rsid w:val="00C75DEB"/>
    <w:rsid w:val="00C86CC0"/>
    <w:rsid w:val="00C91749"/>
    <w:rsid w:val="00C91F60"/>
    <w:rsid w:val="00CA7F53"/>
    <w:rsid w:val="00CB43E7"/>
    <w:rsid w:val="00CF4FD3"/>
    <w:rsid w:val="00D03F64"/>
    <w:rsid w:val="00D13BBB"/>
    <w:rsid w:val="00D21A71"/>
    <w:rsid w:val="00D45C3F"/>
    <w:rsid w:val="00D53DE4"/>
    <w:rsid w:val="00D60369"/>
    <w:rsid w:val="00D623BE"/>
    <w:rsid w:val="00DA031C"/>
    <w:rsid w:val="00DA27DF"/>
    <w:rsid w:val="00DB720B"/>
    <w:rsid w:val="00DE0457"/>
    <w:rsid w:val="00E160DB"/>
    <w:rsid w:val="00E2630C"/>
    <w:rsid w:val="00E426A1"/>
    <w:rsid w:val="00E53BFE"/>
    <w:rsid w:val="00E616BA"/>
    <w:rsid w:val="00E70071"/>
    <w:rsid w:val="00E75949"/>
    <w:rsid w:val="00E76FCC"/>
    <w:rsid w:val="00E81201"/>
    <w:rsid w:val="00E87004"/>
    <w:rsid w:val="00E871CC"/>
    <w:rsid w:val="00E90C6B"/>
    <w:rsid w:val="00EA3A01"/>
    <w:rsid w:val="00ED1C2C"/>
    <w:rsid w:val="00ED48BC"/>
    <w:rsid w:val="00ED4BE4"/>
    <w:rsid w:val="00EE6867"/>
    <w:rsid w:val="00F110D4"/>
    <w:rsid w:val="00F136F6"/>
    <w:rsid w:val="00F30226"/>
    <w:rsid w:val="00F54457"/>
    <w:rsid w:val="00F61E8D"/>
    <w:rsid w:val="00F90B5E"/>
    <w:rsid w:val="00FB0621"/>
    <w:rsid w:val="00FB69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C6A7"/>
  <w15:chartTrackingRefBased/>
  <w15:docId w15:val="{CA4661A5-5D91-45EF-B7F7-F09EF8D2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EFC"/>
    <w:pPr>
      <w:spacing w:line="256" w:lineRule="auto"/>
    </w:pPr>
    <w:rPr>
      <w:lang w:val="de-DE"/>
    </w:rPr>
  </w:style>
  <w:style w:type="paragraph" w:styleId="berschrift2">
    <w:name w:val="heading 2"/>
    <w:basedOn w:val="Standard"/>
    <w:link w:val="berschrift2Zchn"/>
    <w:uiPriority w:val="9"/>
    <w:qFormat/>
    <w:rsid w:val="003D3BD4"/>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3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3C7"/>
    <w:rPr>
      <w:lang w:val="de-DE"/>
    </w:rPr>
  </w:style>
  <w:style w:type="paragraph" w:styleId="Fuzeile">
    <w:name w:val="footer"/>
    <w:basedOn w:val="Standard"/>
    <w:link w:val="FuzeileZchn"/>
    <w:uiPriority w:val="99"/>
    <w:unhideWhenUsed/>
    <w:rsid w:val="001923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3C7"/>
    <w:rPr>
      <w:lang w:val="de-DE"/>
    </w:rPr>
  </w:style>
  <w:style w:type="character" w:styleId="Hyperlink">
    <w:name w:val="Hyperlink"/>
    <w:basedOn w:val="Absatz-Standardschriftart"/>
    <w:uiPriority w:val="99"/>
    <w:unhideWhenUsed/>
    <w:rsid w:val="006110A8"/>
    <w:rPr>
      <w:color w:val="0000FF"/>
      <w:u w:val="single"/>
    </w:rPr>
  </w:style>
  <w:style w:type="character" w:styleId="NichtaufgelsteErwhnung">
    <w:name w:val="Unresolved Mention"/>
    <w:basedOn w:val="Absatz-Standardschriftart"/>
    <w:uiPriority w:val="99"/>
    <w:semiHidden/>
    <w:unhideWhenUsed/>
    <w:rsid w:val="0035396F"/>
    <w:rPr>
      <w:color w:val="605E5C"/>
      <w:shd w:val="clear" w:color="auto" w:fill="E1DFDD"/>
    </w:rPr>
  </w:style>
  <w:style w:type="character" w:customStyle="1" w:styleId="berschrift2Zchn">
    <w:name w:val="Überschrift 2 Zchn"/>
    <w:basedOn w:val="Absatz-Standardschriftart"/>
    <w:link w:val="berschrift2"/>
    <w:uiPriority w:val="9"/>
    <w:rsid w:val="003D3BD4"/>
    <w:rPr>
      <w:rFonts w:ascii="Times New Roman" w:eastAsia="Times New Roman" w:hAnsi="Times New Roman" w:cs="Times New Roman"/>
      <w:b/>
      <w:bCs/>
      <w:sz w:val="36"/>
      <w:szCs w:val="36"/>
      <w:lang w:eastAsia="de-AT"/>
    </w:rPr>
  </w:style>
  <w:style w:type="paragraph" w:customStyle="1" w:styleId="font10">
    <w:name w:val="font_10"/>
    <w:basedOn w:val="Standard"/>
    <w:rsid w:val="003D3BD4"/>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wixguard">
    <w:name w:val="wixguard"/>
    <w:basedOn w:val="Absatz-Standardschriftart"/>
    <w:rsid w:val="003D3BD4"/>
  </w:style>
  <w:style w:type="paragraph" w:customStyle="1" w:styleId="font8">
    <w:name w:val="font_8"/>
    <w:basedOn w:val="Standard"/>
    <w:rsid w:val="009930D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FB0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409">
      <w:bodyDiv w:val="1"/>
      <w:marLeft w:val="0"/>
      <w:marRight w:val="0"/>
      <w:marTop w:val="0"/>
      <w:marBottom w:val="0"/>
      <w:divBdr>
        <w:top w:val="none" w:sz="0" w:space="0" w:color="auto"/>
        <w:left w:val="none" w:sz="0" w:space="0" w:color="auto"/>
        <w:bottom w:val="none" w:sz="0" w:space="0" w:color="auto"/>
        <w:right w:val="none" w:sz="0" w:space="0" w:color="auto"/>
      </w:divBdr>
    </w:div>
    <w:div w:id="445540239">
      <w:bodyDiv w:val="1"/>
      <w:marLeft w:val="0"/>
      <w:marRight w:val="0"/>
      <w:marTop w:val="0"/>
      <w:marBottom w:val="0"/>
      <w:divBdr>
        <w:top w:val="none" w:sz="0" w:space="0" w:color="auto"/>
        <w:left w:val="none" w:sz="0" w:space="0" w:color="auto"/>
        <w:bottom w:val="none" w:sz="0" w:space="0" w:color="auto"/>
        <w:right w:val="none" w:sz="0" w:space="0" w:color="auto"/>
      </w:divBdr>
    </w:div>
    <w:div w:id="855390000">
      <w:bodyDiv w:val="1"/>
      <w:marLeft w:val="0"/>
      <w:marRight w:val="0"/>
      <w:marTop w:val="0"/>
      <w:marBottom w:val="0"/>
      <w:divBdr>
        <w:top w:val="none" w:sz="0" w:space="0" w:color="auto"/>
        <w:left w:val="none" w:sz="0" w:space="0" w:color="auto"/>
        <w:bottom w:val="none" w:sz="0" w:space="0" w:color="auto"/>
        <w:right w:val="none" w:sz="0" w:space="0" w:color="auto"/>
      </w:divBdr>
    </w:div>
    <w:div w:id="988441738">
      <w:bodyDiv w:val="1"/>
      <w:marLeft w:val="0"/>
      <w:marRight w:val="0"/>
      <w:marTop w:val="0"/>
      <w:marBottom w:val="0"/>
      <w:divBdr>
        <w:top w:val="none" w:sz="0" w:space="0" w:color="auto"/>
        <w:left w:val="none" w:sz="0" w:space="0" w:color="auto"/>
        <w:bottom w:val="none" w:sz="0" w:space="0" w:color="auto"/>
        <w:right w:val="none" w:sz="0" w:space="0" w:color="auto"/>
      </w:divBdr>
    </w:div>
    <w:div w:id="1959608342">
      <w:bodyDiv w:val="1"/>
      <w:marLeft w:val="0"/>
      <w:marRight w:val="0"/>
      <w:marTop w:val="0"/>
      <w:marBottom w:val="0"/>
      <w:divBdr>
        <w:top w:val="none" w:sz="0" w:space="0" w:color="auto"/>
        <w:left w:val="none" w:sz="0" w:space="0" w:color="auto"/>
        <w:bottom w:val="none" w:sz="0" w:space="0" w:color="auto"/>
        <w:right w:val="none" w:sz="0" w:space="0" w:color="auto"/>
      </w:divBdr>
      <w:divsChild>
        <w:div w:id="1287080134">
          <w:marLeft w:val="0"/>
          <w:marRight w:val="0"/>
          <w:marTop w:val="300"/>
          <w:marBottom w:val="150"/>
          <w:divBdr>
            <w:top w:val="none" w:sz="0" w:space="0" w:color="auto"/>
            <w:left w:val="none" w:sz="0" w:space="0" w:color="auto"/>
            <w:bottom w:val="none" w:sz="0" w:space="0" w:color="auto"/>
            <w:right w:val="none" w:sz="0" w:space="0" w:color="auto"/>
          </w:divBdr>
        </w:div>
        <w:div w:id="72775571">
          <w:marLeft w:val="0"/>
          <w:marRight w:val="0"/>
          <w:marTop w:val="0"/>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darum.at/404-totlink"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darum.at/ausgang-offe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wuk.at/wuk-performing-art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arum.at/was-bleibt-2020" TargetMode="External"/><Relationship Id="rId5" Type="http://schemas.openxmlformats.org/officeDocument/2006/relationships/endnotes" Target="endnotes.xml"/><Relationship Id="rId15" Type="http://schemas.openxmlformats.org/officeDocument/2006/relationships/hyperlink" Target="http://www.darum.at" TargetMode="External"/><Relationship Id="rId10" Type="http://schemas.openxmlformats.org/officeDocument/2006/relationships/hyperlink" Target="http://www.wuk.at/programm/heimwe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arum.at/presse" TargetMode="External"/><Relationship Id="rId14" Type="http://schemas.openxmlformats.org/officeDocument/2006/relationships/hyperlink" Target="http://www.404-totlin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5509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Müller</dc:creator>
  <cp:keywords/>
  <dc:description/>
  <cp:lastModifiedBy>Kai Krösche</cp:lastModifiedBy>
  <cp:revision>201</cp:revision>
  <dcterms:created xsi:type="dcterms:W3CDTF">2022-10-05T09:07:00Z</dcterms:created>
  <dcterms:modified xsi:type="dcterms:W3CDTF">2022-11-02T15:51:00Z</dcterms:modified>
</cp:coreProperties>
</file>